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7A" w:rsidRPr="00BB211B" w:rsidRDefault="00A1707A" w:rsidP="00A1707A">
      <w:pPr>
        <w:pBdr>
          <w:bottom w:val="single" w:sz="12" w:space="1" w:color="auto"/>
        </w:pBdr>
        <w:rPr>
          <w:rFonts w:ascii="Calibri" w:hAnsi="Calibri" w:cs="Calibri"/>
          <w:sz w:val="22"/>
          <w:szCs w:val="22"/>
        </w:rPr>
      </w:pPr>
    </w:p>
    <w:p w:rsidR="00325772" w:rsidRPr="00BB211B" w:rsidRDefault="00325772" w:rsidP="00A1707A">
      <w:pPr>
        <w:pBdr>
          <w:bottom w:val="single" w:sz="12" w:space="1" w:color="auto"/>
        </w:pBdr>
        <w:rPr>
          <w:rFonts w:ascii="Calibri" w:hAnsi="Calibri" w:cs="Calibri"/>
          <w:sz w:val="22"/>
          <w:szCs w:val="22"/>
        </w:rPr>
      </w:pPr>
    </w:p>
    <w:p w:rsidR="00A1707A" w:rsidRPr="000D17CD" w:rsidRDefault="00A1707A" w:rsidP="00A1707A">
      <w:pPr>
        <w:jc w:val="right"/>
        <w:rPr>
          <w:rFonts w:ascii="Calibri" w:hAnsi="Calibri" w:cs="Calibri"/>
          <w:sz w:val="22"/>
          <w:szCs w:val="22"/>
        </w:rPr>
      </w:pPr>
      <w:r w:rsidRPr="000D17CD">
        <w:rPr>
          <w:rFonts w:ascii="Calibri" w:hAnsi="Calibri" w:cs="Calibri"/>
          <w:sz w:val="22"/>
          <w:szCs w:val="22"/>
        </w:rPr>
        <w:t>Circular No.: 1</w:t>
      </w:r>
      <w:r w:rsidR="000D17CD" w:rsidRPr="000D17CD">
        <w:rPr>
          <w:rFonts w:ascii="Calibri" w:hAnsi="Calibri" w:cs="Calibri"/>
          <w:sz w:val="22"/>
          <w:szCs w:val="22"/>
        </w:rPr>
        <w:t>8-071</w:t>
      </w:r>
    </w:p>
    <w:p w:rsidR="00A1707A" w:rsidRPr="000D17CD" w:rsidRDefault="00A1707A" w:rsidP="00A1707A">
      <w:pPr>
        <w:rPr>
          <w:rFonts w:ascii="Calibri" w:hAnsi="Calibri" w:cs="Calibri"/>
          <w:sz w:val="22"/>
          <w:szCs w:val="22"/>
        </w:rPr>
      </w:pPr>
      <w:r w:rsidRPr="000D17CD">
        <w:rPr>
          <w:rFonts w:ascii="Calibri" w:hAnsi="Calibri" w:cs="Calibri"/>
          <w:sz w:val="22"/>
          <w:szCs w:val="22"/>
        </w:rPr>
        <w:t>Date</w:t>
      </w:r>
      <w:r w:rsidRPr="000D17CD">
        <w:rPr>
          <w:rFonts w:ascii="Calibri" w:hAnsi="Calibri" w:cs="Calibri"/>
          <w:sz w:val="22"/>
          <w:szCs w:val="22"/>
        </w:rPr>
        <w:tab/>
      </w:r>
      <w:r w:rsidRPr="000D17CD">
        <w:rPr>
          <w:rFonts w:ascii="Calibri" w:hAnsi="Calibri" w:cs="Calibri"/>
          <w:sz w:val="22"/>
          <w:szCs w:val="22"/>
        </w:rPr>
        <w:tab/>
        <w:t>:</w:t>
      </w:r>
      <w:r w:rsidRPr="000D17CD">
        <w:rPr>
          <w:rFonts w:ascii="Calibri" w:hAnsi="Calibri" w:cs="Calibri"/>
          <w:sz w:val="22"/>
          <w:szCs w:val="22"/>
        </w:rPr>
        <w:tab/>
      </w:r>
      <w:r w:rsidR="008E74DC" w:rsidRPr="000D17CD">
        <w:rPr>
          <w:rFonts w:ascii="Calibri" w:hAnsi="Calibri" w:cs="Calibri"/>
          <w:sz w:val="22"/>
          <w:szCs w:val="22"/>
        </w:rPr>
        <w:t>07 April 2018</w:t>
      </w:r>
    </w:p>
    <w:p w:rsidR="00A1707A" w:rsidRPr="000D17CD" w:rsidRDefault="00A1707A" w:rsidP="00A1707A">
      <w:pPr>
        <w:pStyle w:val="Heading1"/>
        <w:rPr>
          <w:rFonts w:ascii="Calibri" w:hAnsi="Calibri" w:cs="Calibri"/>
          <w:sz w:val="22"/>
          <w:szCs w:val="22"/>
        </w:rPr>
      </w:pPr>
      <w:r w:rsidRPr="000D17CD">
        <w:rPr>
          <w:rFonts w:ascii="Calibri" w:hAnsi="Calibri" w:cs="Calibri"/>
          <w:sz w:val="22"/>
          <w:szCs w:val="22"/>
        </w:rPr>
        <w:t>To</w:t>
      </w:r>
      <w:r w:rsidRPr="000D17CD">
        <w:rPr>
          <w:rFonts w:ascii="Calibri" w:hAnsi="Calibri" w:cs="Calibri"/>
          <w:sz w:val="22"/>
          <w:szCs w:val="22"/>
        </w:rPr>
        <w:tab/>
      </w:r>
      <w:r w:rsidRPr="000D17CD">
        <w:rPr>
          <w:rFonts w:ascii="Calibri" w:hAnsi="Calibri" w:cs="Calibri"/>
          <w:sz w:val="22"/>
          <w:szCs w:val="22"/>
        </w:rPr>
        <w:tab/>
        <w:t>:</w:t>
      </w:r>
      <w:r w:rsidRPr="000D17CD">
        <w:rPr>
          <w:rFonts w:ascii="Calibri" w:hAnsi="Calibri" w:cs="Calibri"/>
          <w:sz w:val="22"/>
          <w:szCs w:val="22"/>
        </w:rPr>
        <w:tab/>
      </w:r>
      <w:proofErr w:type="gramStart"/>
      <w:r w:rsidR="000D17CD" w:rsidRPr="000D17CD">
        <w:rPr>
          <w:rFonts w:ascii="Calibri" w:hAnsi="Calibri" w:cs="Calibri"/>
          <w:sz w:val="22"/>
          <w:szCs w:val="22"/>
        </w:rPr>
        <w:t>SAN LORENZO</w:t>
      </w:r>
      <w:proofErr w:type="gramEnd"/>
      <w:r w:rsidR="008E74DC" w:rsidRPr="000D17CD">
        <w:rPr>
          <w:rFonts w:ascii="Calibri" w:hAnsi="Calibri" w:cs="Calibri"/>
          <w:sz w:val="22"/>
          <w:szCs w:val="22"/>
        </w:rPr>
        <w:t xml:space="preserve"> TOWER</w:t>
      </w:r>
      <w:r w:rsidRPr="000D17CD">
        <w:rPr>
          <w:rFonts w:ascii="Calibri" w:hAnsi="Calibri" w:cs="Calibri"/>
          <w:sz w:val="22"/>
          <w:szCs w:val="22"/>
        </w:rPr>
        <w:t xml:space="preserve"> RESIDENTS</w:t>
      </w:r>
    </w:p>
    <w:p w:rsidR="00DC0ABC" w:rsidRPr="000D17CD" w:rsidRDefault="00A1707A" w:rsidP="00A1707A">
      <w:pPr>
        <w:pBdr>
          <w:bottom w:val="single" w:sz="12" w:space="1" w:color="auto"/>
        </w:pBdr>
        <w:tabs>
          <w:tab w:val="left" w:pos="1440"/>
        </w:tabs>
        <w:ind w:left="2160" w:hanging="2160"/>
        <w:rPr>
          <w:rFonts w:ascii="Calibri" w:hAnsi="Calibri" w:cs="Calibri"/>
          <w:b/>
          <w:bCs/>
          <w:sz w:val="22"/>
          <w:szCs w:val="22"/>
        </w:rPr>
      </w:pPr>
      <w:r w:rsidRPr="000D17CD">
        <w:rPr>
          <w:rFonts w:ascii="Calibri" w:hAnsi="Calibri" w:cs="Calibri"/>
          <w:sz w:val="22"/>
          <w:szCs w:val="22"/>
        </w:rPr>
        <w:t>Subject</w:t>
      </w:r>
      <w:r w:rsidRPr="000D17CD">
        <w:rPr>
          <w:rFonts w:ascii="Calibri" w:hAnsi="Calibri" w:cs="Calibri"/>
          <w:sz w:val="22"/>
          <w:szCs w:val="22"/>
        </w:rPr>
        <w:tab/>
        <w:t>:</w:t>
      </w:r>
      <w:r w:rsidRPr="000D17CD">
        <w:rPr>
          <w:rFonts w:ascii="Calibri" w:hAnsi="Calibri" w:cs="Calibri"/>
          <w:b/>
          <w:bCs/>
          <w:sz w:val="22"/>
          <w:szCs w:val="22"/>
        </w:rPr>
        <w:t xml:space="preserve"> </w:t>
      </w:r>
      <w:r w:rsidRPr="000D17CD">
        <w:rPr>
          <w:rFonts w:ascii="Calibri" w:hAnsi="Calibri" w:cs="Calibri"/>
          <w:b/>
          <w:bCs/>
          <w:sz w:val="22"/>
          <w:szCs w:val="22"/>
        </w:rPr>
        <w:tab/>
      </w:r>
      <w:r w:rsidR="00C721D8" w:rsidRPr="000D17CD">
        <w:rPr>
          <w:rFonts w:ascii="Calibri" w:hAnsi="Calibri" w:cs="Calibri"/>
          <w:b/>
          <w:bCs/>
          <w:sz w:val="22"/>
          <w:szCs w:val="22"/>
        </w:rPr>
        <w:t>PREVENTIVE MAINTENANCE OF ELECTRICAL FACILITIES</w:t>
      </w:r>
    </w:p>
    <w:p w:rsidR="00A1707A" w:rsidRPr="000D17CD" w:rsidRDefault="00A1707A" w:rsidP="00A1707A">
      <w:pPr>
        <w:jc w:val="both"/>
        <w:rPr>
          <w:rFonts w:ascii="Calibri" w:hAnsi="Calibri" w:cs="Calibri"/>
          <w:sz w:val="22"/>
          <w:szCs w:val="22"/>
        </w:rPr>
      </w:pPr>
    </w:p>
    <w:p w:rsidR="008E74DC" w:rsidRPr="000D17CD" w:rsidRDefault="008E6A2C" w:rsidP="008E74DC">
      <w:pPr>
        <w:jc w:val="both"/>
        <w:rPr>
          <w:rFonts w:ascii="Calibri" w:hAnsi="Calibri" w:cs="Calibri"/>
          <w:sz w:val="22"/>
          <w:szCs w:val="22"/>
        </w:rPr>
      </w:pPr>
      <w:r w:rsidRPr="000D17CD">
        <w:rPr>
          <w:rFonts w:ascii="Calibri" w:hAnsi="Calibri" w:cs="Calibri"/>
          <w:sz w:val="22"/>
          <w:szCs w:val="22"/>
        </w:rPr>
        <w:t>As part of our building maintenance efforts</w:t>
      </w:r>
      <w:r w:rsidR="008E74DC" w:rsidRPr="000D17CD">
        <w:rPr>
          <w:rFonts w:ascii="Calibri" w:hAnsi="Calibri" w:cs="Calibri"/>
          <w:sz w:val="22"/>
          <w:szCs w:val="22"/>
        </w:rPr>
        <w:t xml:space="preserve"> to ensure reliability and efficiency of our power supply</w:t>
      </w:r>
      <w:r w:rsidRPr="000D17CD">
        <w:rPr>
          <w:rFonts w:ascii="Calibri" w:hAnsi="Calibri" w:cs="Calibri"/>
          <w:sz w:val="22"/>
          <w:szCs w:val="22"/>
        </w:rPr>
        <w:t xml:space="preserve">, we </w:t>
      </w:r>
      <w:r w:rsidR="008E74DC" w:rsidRPr="000D17CD">
        <w:rPr>
          <w:rFonts w:ascii="Calibri" w:hAnsi="Calibri" w:cs="Calibri"/>
          <w:sz w:val="22"/>
          <w:szCs w:val="22"/>
        </w:rPr>
        <w:t xml:space="preserve">will have our annual </w:t>
      </w:r>
      <w:r w:rsidR="00C721D8" w:rsidRPr="000D17CD">
        <w:rPr>
          <w:rFonts w:ascii="Calibri" w:hAnsi="Calibri" w:cs="Calibri"/>
          <w:sz w:val="22"/>
          <w:szCs w:val="22"/>
        </w:rPr>
        <w:t xml:space="preserve">preventive maintenance of </w:t>
      </w:r>
      <w:r w:rsidRPr="000D17CD">
        <w:rPr>
          <w:rFonts w:ascii="Calibri" w:hAnsi="Calibri" w:cs="Calibri"/>
          <w:sz w:val="22"/>
          <w:szCs w:val="22"/>
        </w:rPr>
        <w:t xml:space="preserve">the </w:t>
      </w:r>
      <w:r w:rsidR="00C721D8" w:rsidRPr="000D17CD">
        <w:rPr>
          <w:rFonts w:ascii="Calibri" w:hAnsi="Calibri" w:cs="Calibri"/>
          <w:sz w:val="22"/>
          <w:szCs w:val="22"/>
        </w:rPr>
        <w:t xml:space="preserve">building’s electrical facilities </w:t>
      </w:r>
      <w:r w:rsidRPr="000D17CD">
        <w:rPr>
          <w:rFonts w:ascii="Calibri" w:hAnsi="Calibri" w:cs="Calibri"/>
          <w:sz w:val="22"/>
          <w:szCs w:val="22"/>
        </w:rPr>
        <w:t xml:space="preserve">by Power Partners and General Services, Inc. and Manila Electric Company (MERALCO). </w:t>
      </w:r>
      <w:r w:rsidR="0043390E" w:rsidRPr="000D17CD">
        <w:rPr>
          <w:rFonts w:ascii="Calibri" w:hAnsi="Calibri" w:cs="Calibri"/>
          <w:sz w:val="22"/>
          <w:szCs w:val="22"/>
        </w:rPr>
        <w:t>Please refer to details below</w:t>
      </w:r>
      <w:r w:rsidRPr="000D17CD">
        <w:rPr>
          <w:rFonts w:ascii="Calibri" w:hAnsi="Calibri" w:cs="Calibri"/>
          <w:sz w:val="22"/>
          <w:szCs w:val="22"/>
        </w:rPr>
        <w:t>:</w:t>
      </w:r>
    </w:p>
    <w:p w:rsidR="008E74DC" w:rsidRPr="000D17CD" w:rsidRDefault="008E74DC" w:rsidP="008E74DC">
      <w:pPr>
        <w:jc w:val="both"/>
        <w:rPr>
          <w:rFonts w:ascii="Calibri" w:hAnsi="Calibri" w:cs="Calibri"/>
          <w:sz w:val="22"/>
          <w:szCs w:val="22"/>
        </w:rPr>
      </w:pPr>
    </w:p>
    <w:p w:rsidR="000D17CD" w:rsidRPr="000D17CD" w:rsidRDefault="000D17CD" w:rsidP="000D17CD">
      <w:pPr>
        <w:rPr>
          <w:rFonts w:ascii="Calibri" w:hAnsi="Calibri" w:cs="Calibri"/>
          <w:b/>
          <w:sz w:val="22"/>
          <w:szCs w:val="22"/>
          <w:u w:val="single"/>
        </w:rPr>
      </w:pPr>
      <w:r w:rsidRPr="000D17CD">
        <w:rPr>
          <w:rFonts w:ascii="Calibri" w:hAnsi="Calibri" w:cs="Calibri"/>
          <w:b/>
          <w:sz w:val="22"/>
          <w:szCs w:val="22"/>
          <w:u w:val="single"/>
        </w:rPr>
        <w:t>April 11, 2018</w:t>
      </w:r>
    </w:p>
    <w:tbl>
      <w:tblPr>
        <w:tblW w:w="9540" w:type="dxa"/>
        <w:tblInd w:w="-5" w:type="dxa"/>
        <w:tblLook w:val="04A0"/>
      </w:tblPr>
      <w:tblGrid>
        <w:gridCol w:w="1800"/>
        <w:gridCol w:w="1700"/>
        <w:gridCol w:w="6040"/>
      </w:tblGrid>
      <w:tr w:rsidR="000D17CD" w:rsidRPr="000D17CD" w:rsidTr="000D17CD">
        <w:trPr>
          <w:trHeight w:val="315"/>
        </w:trPr>
        <w:tc>
          <w:tcPr>
            <w:tcW w:w="1800" w:type="dxa"/>
            <w:tcBorders>
              <w:top w:val="single" w:sz="4" w:space="0" w:color="auto"/>
              <w:left w:val="single" w:sz="4" w:space="0" w:color="auto"/>
              <w:bottom w:val="double" w:sz="6" w:space="0" w:color="auto"/>
              <w:right w:val="single" w:sz="4" w:space="0" w:color="auto"/>
            </w:tcBorders>
            <w:shd w:val="clear" w:color="000000" w:fill="FFC000"/>
            <w:vAlign w:val="bottom"/>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 xml:space="preserve">Area </w:t>
            </w:r>
          </w:p>
        </w:tc>
        <w:tc>
          <w:tcPr>
            <w:tcW w:w="1700" w:type="dxa"/>
            <w:tcBorders>
              <w:top w:val="single" w:sz="4" w:space="0" w:color="auto"/>
              <w:left w:val="nil"/>
              <w:bottom w:val="double" w:sz="6" w:space="0" w:color="auto"/>
              <w:right w:val="single" w:sz="4" w:space="0" w:color="auto"/>
            </w:tcBorders>
            <w:shd w:val="clear" w:color="000000" w:fill="FFC000"/>
            <w:vAlign w:val="bottom"/>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Time</w:t>
            </w:r>
          </w:p>
        </w:tc>
        <w:tc>
          <w:tcPr>
            <w:tcW w:w="6040" w:type="dxa"/>
            <w:tcBorders>
              <w:top w:val="single" w:sz="4" w:space="0" w:color="auto"/>
              <w:left w:val="nil"/>
              <w:bottom w:val="double" w:sz="6" w:space="0" w:color="auto"/>
              <w:right w:val="single" w:sz="4" w:space="0" w:color="auto"/>
            </w:tcBorders>
            <w:shd w:val="clear" w:color="000000" w:fill="FFC000"/>
            <w:vAlign w:val="bottom"/>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What to Expect</w:t>
            </w:r>
          </w:p>
        </w:tc>
      </w:tr>
      <w:tr w:rsidR="000D17CD" w:rsidRPr="000D17CD" w:rsidTr="000D17CD">
        <w:trPr>
          <w:trHeight w:val="472"/>
        </w:trPr>
        <w:tc>
          <w:tcPr>
            <w:tcW w:w="1800" w:type="dxa"/>
            <w:vMerge w:val="restart"/>
            <w:tcBorders>
              <w:top w:val="nil"/>
              <w:left w:val="single" w:sz="4" w:space="0" w:color="auto"/>
              <w:bottom w:val="double" w:sz="6" w:space="0" w:color="000000"/>
              <w:right w:val="single" w:sz="4" w:space="0" w:color="auto"/>
            </w:tcBorders>
            <w:shd w:val="clear" w:color="auto" w:fill="DDD9C3"/>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Elevators</w:t>
            </w:r>
          </w:p>
        </w:tc>
        <w:tc>
          <w:tcPr>
            <w:tcW w:w="1700" w:type="dxa"/>
            <w:tcBorders>
              <w:top w:val="nil"/>
              <w:left w:val="nil"/>
              <w:bottom w:val="single" w:sz="4" w:space="0" w:color="auto"/>
              <w:right w:val="single" w:sz="4" w:space="0" w:color="auto"/>
            </w:tcBorders>
            <w:shd w:val="clear" w:color="auto" w:fill="auto"/>
            <w:vAlign w:val="center"/>
            <w:hideMark/>
          </w:tcPr>
          <w:p w:rsidR="000D17CD" w:rsidRPr="000D17CD" w:rsidRDefault="000D17CD" w:rsidP="000D17CD">
            <w:pPr>
              <w:jc w:val="center"/>
              <w:rPr>
                <w:rFonts w:ascii="Calibri" w:hAnsi="Calibri" w:cs="Calibri"/>
                <w:b/>
                <w:bCs/>
                <w:color w:val="000000"/>
                <w:sz w:val="22"/>
                <w:szCs w:val="22"/>
                <w:lang w:val="en-PH"/>
              </w:rPr>
            </w:pPr>
            <w:r w:rsidRPr="000D17CD">
              <w:rPr>
                <w:rFonts w:ascii="Calibri" w:hAnsi="Calibri" w:cs="Calibri"/>
                <w:b/>
                <w:bCs/>
                <w:color w:val="000000"/>
                <w:sz w:val="22"/>
                <w:szCs w:val="22"/>
              </w:rPr>
              <w:t>8:30 AM to 9:00AM</w:t>
            </w:r>
          </w:p>
        </w:tc>
        <w:tc>
          <w:tcPr>
            <w:tcW w:w="6040" w:type="dxa"/>
            <w:tcBorders>
              <w:top w:val="nil"/>
              <w:left w:val="nil"/>
              <w:bottom w:val="single" w:sz="4" w:space="0" w:color="auto"/>
              <w:right w:val="single" w:sz="4" w:space="0" w:color="auto"/>
            </w:tcBorders>
            <w:shd w:val="clear" w:color="auto" w:fill="auto"/>
            <w:vAlign w:val="center"/>
            <w:hideMark/>
          </w:tcPr>
          <w:p w:rsidR="000D17CD" w:rsidRPr="000D17CD" w:rsidRDefault="000D17CD" w:rsidP="000D17CD">
            <w:pPr>
              <w:rPr>
                <w:rFonts w:ascii="Calibri" w:hAnsi="Calibri" w:cs="Calibri"/>
                <w:color w:val="000000"/>
                <w:sz w:val="22"/>
                <w:szCs w:val="22"/>
              </w:rPr>
            </w:pPr>
            <w:r w:rsidRPr="000D17CD">
              <w:rPr>
                <w:rFonts w:ascii="Calibri" w:hAnsi="Calibri" w:cs="Calibri"/>
                <w:color w:val="000000"/>
                <w:sz w:val="22"/>
                <w:szCs w:val="22"/>
              </w:rPr>
              <w:t>•All Elevators will be out of service / You may use the fire exit stairwell during this time</w:t>
            </w:r>
          </w:p>
        </w:tc>
      </w:tr>
      <w:tr w:rsidR="000D17CD" w:rsidRPr="000D17CD" w:rsidTr="000D17CD">
        <w:trPr>
          <w:trHeight w:val="615"/>
        </w:trPr>
        <w:tc>
          <w:tcPr>
            <w:tcW w:w="1800" w:type="dxa"/>
            <w:vMerge/>
            <w:tcBorders>
              <w:top w:val="nil"/>
              <w:left w:val="single" w:sz="4" w:space="0" w:color="auto"/>
              <w:bottom w:val="double" w:sz="6" w:space="0" w:color="000000"/>
              <w:right w:val="single" w:sz="4" w:space="0" w:color="auto"/>
            </w:tcBorders>
            <w:shd w:val="clear" w:color="auto" w:fill="DDD9C3"/>
            <w:vAlign w:val="center"/>
            <w:hideMark/>
          </w:tcPr>
          <w:p w:rsidR="000D17CD" w:rsidRPr="000D17CD" w:rsidRDefault="000D17CD" w:rsidP="000D17CD">
            <w:pPr>
              <w:rPr>
                <w:rFonts w:ascii="Calibri" w:hAnsi="Calibri" w:cs="Calibri"/>
                <w:b/>
                <w:bCs/>
                <w:color w:val="000000"/>
                <w:sz w:val="22"/>
                <w:szCs w:val="22"/>
              </w:rPr>
            </w:pPr>
          </w:p>
        </w:tc>
        <w:tc>
          <w:tcPr>
            <w:tcW w:w="1700" w:type="dxa"/>
            <w:tcBorders>
              <w:top w:val="nil"/>
              <w:left w:val="nil"/>
              <w:bottom w:val="double" w:sz="6" w:space="0" w:color="auto"/>
              <w:right w:val="single" w:sz="4" w:space="0" w:color="auto"/>
            </w:tcBorders>
            <w:shd w:val="clear" w:color="auto" w:fill="auto"/>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 xml:space="preserve">05:40 PM to </w:t>
            </w:r>
          </w:p>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06:10 PM</w:t>
            </w:r>
          </w:p>
        </w:tc>
        <w:tc>
          <w:tcPr>
            <w:tcW w:w="6040" w:type="dxa"/>
            <w:tcBorders>
              <w:top w:val="nil"/>
              <w:left w:val="nil"/>
              <w:bottom w:val="double" w:sz="6" w:space="0" w:color="auto"/>
              <w:right w:val="single" w:sz="4" w:space="0" w:color="auto"/>
            </w:tcBorders>
            <w:shd w:val="clear" w:color="auto" w:fill="auto"/>
            <w:vAlign w:val="center"/>
            <w:hideMark/>
          </w:tcPr>
          <w:p w:rsidR="000D17CD" w:rsidRPr="000D17CD" w:rsidRDefault="000D17CD" w:rsidP="000D17CD">
            <w:pPr>
              <w:rPr>
                <w:rFonts w:ascii="Calibri" w:hAnsi="Calibri" w:cs="Calibri"/>
                <w:color w:val="000000"/>
                <w:sz w:val="22"/>
                <w:szCs w:val="22"/>
              </w:rPr>
            </w:pPr>
            <w:r w:rsidRPr="000D17CD">
              <w:rPr>
                <w:rFonts w:ascii="Calibri" w:hAnsi="Calibri" w:cs="Calibri"/>
                <w:color w:val="000000"/>
                <w:sz w:val="22"/>
                <w:szCs w:val="22"/>
              </w:rPr>
              <w:t>•All Elevators will be out of service / You may use the fire exit stairwell during this time</w:t>
            </w:r>
          </w:p>
        </w:tc>
      </w:tr>
      <w:tr w:rsidR="000D17CD" w:rsidRPr="000D17CD" w:rsidTr="000D17CD">
        <w:trPr>
          <w:trHeight w:val="315"/>
        </w:trPr>
        <w:tc>
          <w:tcPr>
            <w:tcW w:w="1800" w:type="dxa"/>
            <w:vMerge w:val="restart"/>
            <w:tcBorders>
              <w:top w:val="nil"/>
              <w:left w:val="single" w:sz="4" w:space="0" w:color="auto"/>
              <w:bottom w:val="single" w:sz="4" w:space="0" w:color="auto"/>
              <w:right w:val="single" w:sz="4" w:space="0" w:color="auto"/>
            </w:tcBorders>
            <w:shd w:val="clear" w:color="auto" w:fill="DDD9C3"/>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Residential Units</w:t>
            </w:r>
          </w:p>
        </w:tc>
        <w:tc>
          <w:tcPr>
            <w:tcW w:w="1700" w:type="dxa"/>
            <w:tcBorders>
              <w:top w:val="nil"/>
              <w:left w:val="nil"/>
              <w:bottom w:val="single" w:sz="4" w:space="0" w:color="auto"/>
              <w:right w:val="single" w:sz="4" w:space="0" w:color="auto"/>
            </w:tcBorders>
            <w:shd w:val="clear" w:color="auto" w:fill="auto"/>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8:50 AM</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rsidR="000D17CD" w:rsidRPr="000D17CD" w:rsidRDefault="000D17CD" w:rsidP="000D17CD">
            <w:pPr>
              <w:rPr>
                <w:rFonts w:ascii="Calibri" w:hAnsi="Calibri" w:cs="Calibri"/>
                <w:color w:val="000000"/>
                <w:sz w:val="22"/>
                <w:szCs w:val="22"/>
              </w:rPr>
            </w:pPr>
            <w:r w:rsidRPr="000D17CD">
              <w:rPr>
                <w:rFonts w:ascii="Calibri" w:hAnsi="Calibri" w:cs="Calibri"/>
                <w:color w:val="000000"/>
                <w:sz w:val="22"/>
                <w:szCs w:val="22"/>
              </w:rPr>
              <w:t>•There will be approximately 15 seconds of power interruption</w:t>
            </w:r>
          </w:p>
        </w:tc>
      </w:tr>
      <w:tr w:rsidR="000D17CD" w:rsidRPr="000D17CD" w:rsidTr="000D17CD">
        <w:trPr>
          <w:trHeight w:val="300"/>
        </w:trPr>
        <w:tc>
          <w:tcPr>
            <w:tcW w:w="1800" w:type="dxa"/>
            <w:vMerge/>
            <w:tcBorders>
              <w:top w:val="nil"/>
              <w:left w:val="single" w:sz="4" w:space="0" w:color="auto"/>
              <w:bottom w:val="single" w:sz="4" w:space="0" w:color="auto"/>
              <w:right w:val="single" w:sz="4" w:space="0" w:color="auto"/>
            </w:tcBorders>
            <w:shd w:val="clear" w:color="auto" w:fill="DDD9C3"/>
            <w:vAlign w:val="center"/>
            <w:hideMark/>
          </w:tcPr>
          <w:p w:rsidR="000D17CD" w:rsidRPr="000D17CD" w:rsidRDefault="000D17CD" w:rsidP="000D17CD">
            <w:pPr>
              <w:rPr>
                <w:rFonts w:ascii="Calibri" w:hAnsi="Calibri" w:cs="Calibri"/>
                <w:b/>
                <w:bCs/>
                <w:color w:val="000000"/>
                <w:sz w:val="22"/>
                <w:szCs w:val="22"/>
              </w:rPr>
            </w:pPr>
          </w:p>
        </w:tc>
        <w:tc>
          <w:tcPr>
            <w:tcW w:w="1700" w:type="dxa"/>
            <w:tcBorders>
              <w:top w:val="nil"/>
              <w:left w:val="nil"/>
              <w:bottom w:val="single" w:sz="4" w:space="0" w:color="auto"/>
              <w:right w:val="single" w:sz="4" w:space="0" w:color="auto"/>
            </w:tcBorders>
            <w:shd w:val="clear" w:color="auto" w:fill="auto"/>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6:00 PM</w:t>
            </w:r>
          </w:p>
        </w:tc>
        <w:tc>
          <w:tcPr>
            <w:tcW w:w="6040" w:type="dxa"/>
            <w:vMerge/>
            <w:tcBorders>
              <w:top w:val="nil"/>
              <w:left w:val="single" w:sz="4" w:space="0" w:color="auto"/>
              <w:bottom w:val="single" w:sz="4" w:space="0" w:color="auto"/>
              <w:right w:val="single" w:sz="4" w:space="0" w:color="auto"/>
            </w:tcBorders>
            <w:vAlign w:val="center"/>
            <w:hideMark/>
          </w:tcPr>
          <w:p w:rsidR="000D17CD" w:rsidRPr="000D17CD" w:rsidRDefault="000D17CD" w:rsidP="000D17CD">
            <w:pPr>
              <w:rPr>
                <w:rFonts w:ascii="Calibri" w:hAnsi="Calibri" w:cs="Calibri"/>
                <w:color w:val="000000"/>
                <w:sz w:val="22"/>
                <w:szCs w:val="22"/>
              </w:rPr>
            </w:pPr>
          </w:p>
        </w:tc>
      </w:tr>
    </w:tbl>
    <w:p w:rsidR="000D17CD" w:rsidRDefault="000D17CD" w:rsidP="000D17CD">
      <w:pPr>
        <w:rPr>
          <w:rFonts w:ascii="Calibri" w:hAnsi="Calibri" w:cs="Calibri"/>
          <w:b/>
          <w:sz w:val="22"/>
          <w:szCs w:val="22"/>
        </w:rPr>
      </w:pPr>
    </w:p>
    <w:p w:rsidR="000D17CD" w:rsidRPr="000D17CD" w:rsidRDefault="000D17CD" w:rsidP="000D17CD">
      <w:pPr>
        <w:rPr>
          <w:rFonts w:ascii="Calibri" w:hAnsi="Calibri" w:cs="Calibri"/>
          <w:b/>
          <w:sz w:val="22"/>
          <w:szCs w:val="22"/>
        </w:rPr>
      </w:pPr>
    </w:p>
    <w:p w:rsidR="000D17CD" w:rsidRPr="000D17CD" w:rsidRDefault="000D17CD" w:rsidP="000D17CD">
      <w:pPr>
        <w:rPr>
          <w:rFonts w:ascii="Calibri" w:hAnsi="Calibri" w:cs="Calibri"/>
          <w:b/>
          <w:sz w:val="22"/>
          <w:szCs w:val="22"/>
          <w:u w:val="single"/>
        </w:rPr>
      </w:pPr>
      <w:r w:rsidRPr="000D17CD">
        <w:rPr>
          <w:rFonts w:ascii="Calibri" w:hAnsi="Calibri" w:cs="Calibri"/>
          <w:b/>
          <w:sz w:val="22"/>
          <w:szCs w:val="22"/>
          <w:u w:val="single"/>
        </w:rPr>
        <w:t>April 12, 2018</w:t>
      </w:r>
    </w:p>
    <w:tbl>
      <w:tblPr>
        <w:tblW w:w="9540" w:type="dxa"/>
        <w:tblInd w:w="-5" w:type="dxa"/>
        <w:tblLook w:val="04A0"/>
      </w:tblPr>
      <w:tblGrid>
        <w:gridCol w:w="1800"/>
        <w:gridCol w:w="1700"/>
        <w:gridCol w:w="6040"/>
      </w:tblGrid>
      <w:tr w:rsidR="000D17CD" w:rsidRPr="000D17CD" w:rsidTr="000D17CD">
        <w:trPr>
          <w:trHeight w:val="315"/>
        </w:trPr>
        <w:tc>
          <w:tcPr>
            <w:tcW w:w="1800" w:type="dxa"/>
            <w:tcBorders>
              <w:top w:val="single" w:sz="4" w:space="0" w:color="auto"/>
              <w:left w:val="single" w:sz="4" w:space="0" w:color="auto"/>
              <w:bottom w:val="double" w:sz="4" w:space="0" w:color="auto"/>
              <w:right w:val="single" w:sz="4" w:space="0" w:color="auto"/>
            </w:tcBorders>
            <w:shd w:val="clear" w:color="000000" w:fill="FFC000"/>
            <w:vAlign w:val="bottom"/>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Area</w:t>
            </w:r>
          </w:p>
        </w:tc>
        <w:tc>
          <w:tcPr>
            <w:tcW w:w="1700" w:type="dxa"/>
            <w:tcBorders>
              <w:top w:val="single" w:sz="4" w:space="0" w:color="auto"/>
              <w:left w:val="single" w:sz="4" w:space="0" w:color="auto"/>
              <w:bottom w:val="double" w:sz="4" w:space="0" w:color="auto"/>
              <w:right w:val="single" w:sz="4" w:space="0" w:color="auto"/>
            </w:tcBorders>
            <w:shd w:val="clear" w:color="000000" w:fill="FFC000"/>
            <w:vAlign w:val="bottom"/>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Time</w:t>
            </w:r>
          </w:p>
        </w:tc>
        <w:tc>
          <w:tcPr>
            <w:tcW w:w="6040" w:type="dxa"/>
            <w:tcBorders>
              <w:top w:val="single" w:sz="4" w:space="0" w:color="auto"/>
              <w:left w:val="single" w:sz="4" w:space="0" w:color="auto"/>
              <w:bottom w:val="double" w:sz="4" w:space="0" w:color="auto"/>
              <w:right w:val="single" w:sz="4" w:space="0" w:color="auto"/>
            </w:tcBorders>
            <w:shd w:val="clear" w:color="000000" w:fill="FFC000"/>
            <w:vAlign w:val="bottom"/>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What to Expect</w:t>
            </w:r>
          </w:p>
        </w:tc>
      </w:tr>
      <w:tr w:rsidR="000D17CD" w:rsidRPr="000D17CD" w:rsidTr="000D17CD">
        <w:trPr>
          <w:trHeight w:val="615"/>
        </w:trPr>
        <w:tc>
          <w:tcPr>
            <w:tcW w:w="1800" w:type="dxa"/>
            <w:vMerge w:val="restart"/>
            <w:tcBorders>
              <w:top w:val="double" w:sz="4" w:space="0" w:color="auto"/>
              <w:left w:val="single" w:sz="4" w:space="0" w:color="auto"/>
              <w:bottom w:val="single" w:sz="4" w:space="0" w:color="auto"/>
              <w:right w:val="single" w:sz="4" w:space="0" w:color="auto"/>
            </w:tcBorders>
            <w:shd w:val="clear" w:color="auto" w:fill="DDD9C3"/>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Elevators</w:t>
            </w:r>
          </w:p>
        </w:tc>
        <w:tc>
          <w:tcPr>
            <w:tcW w:w="170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8:30 AM to</w:t>
            </w:r>
          </w:p>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 xml:space="preserve"> 10:00 AM</w:t>
            </w:r>
          </w:p>
        </w:tc>
        <w:tc>
          <w:tcPr>
            <w:tcW w:w="604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17CD" w:rsidRPr="000D17CD" w:rsidRDefault="000D17CD" w:rsidP="000D17CD">
            <w:pPr>
              <w:rPr>
                <w:rFonts w:ascii="Calibri" w:hAnsi="Calibri" w:cs="Calibri"/>
                <w:color w:val="000000"/>
                <w:sz w:val="22"/>
                <w:szCs w:val="22"/>
              </w:rPr>
            </w:pPr>
            <w:r w:rsidRPr="000D17CD">
              <w:rPr>
                <w:rFonts w:ascii="Calibri" w:hAnsi="Calibri" w:cs="Calibri"/>
                <w:color w:val="000000"/>
                <w:sz w:val="22"/>
                <w:szCs w:val="22"/>
              </w:rPr>
              <w:t>•All Elevators will be out of service / You may use the fire exit stairwell during this time</w:t>
            </w:r>
          </w:p>
        </w:tc>
      </w:tr>
      <w:tr w:rsidR="000D17CD" w:rsidRPr="000D17CD" w:rsidTr="000D17CD">
        <w:trPr>
          <w:trHeight w:val="600"/>
        </w:trPr>
        <w:tc>
          <w:tcPr>
            <w:tcW w:w="1800" w:type="dxa"/>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0D17CD" w:rsidRPr="000D17CD" w:rsidRDefault="000D17CD" w:rsidP="000D17CD">
            <w:pPr>
              <w:rPr>
                <w:rFonts w:ascii="Calibri" w:hAnsi="Calibri" w:cs="Calibri"/>
                <w:b/>
                <w:bCs/>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10:00 AM to 12:00 PM</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CD" w:rsidRPr="000D17CD" w:rsidRDefault="000D17CD" w:rsidP="000D17CD">
            <w:pPr>
              <w:rPr>
                <w:rFonts w:ascii="Calibri" w:hAnsi="Calibri" w:cs="Calibri"/>
                <w:color w:val="000000"/>
                <w:sz w:val="22"/>
                <w:szCs w:val="22"/>
              </w:rPr>
            </w:pPr>
            <w:r w:rsidRPr="000D17CD">
              <w:rPr>
                <w:rFonts w:ascii="Calibri" w:hAnsi="Calibri" w:cs="Calibri"/>
                <w:color w:val="000000"/>
                <w:sz w:val="22"/>
                <w:szCs w:val="22"/>
              </w:rPr>
              <w:t>•Only 2 Elevators will be operational</w:t>
            </w:r>
          </w:p>
        </w:tc>
      </w:tr>
      <w:tr w:rsidR="000D17CD" w:rsidRPr="000D17CD" w:rsidTr="000D17CD">
        <w:trPr>
          <w:trHeight w:val="615"/>
        </w:trPr>
        <w:tc>
          <w:tcPr>
            <w:tcW w:w="1800" w:type="dxa"/>
            <w:vMerge/>
            <w:tcBorders>
              <w:top w:val="single" w:sz="4" w:space="0" w:color="auto"/>
              <w:left w:val="single" w:sz="4" w:space="0" w:color="auto"/>
              <w:bottom w:val="double" w:sz="4" w:space="0" w:color="auto"/>
              <w:right w:val="single" w:sz="4" w:space="0" w:color="auto"/>
            </w:tcBorders>
            <w:shd w:val="clear" w:color="auto" w:fill="DDD9C3"/>
            <w:vAlign w:val="center"/>
            <w:hideMark/>
          </w:tcPr>
          <w:p w:rsidR="000D17CD" w:rsidRPr="000D17CD" w:rsidRDefault="000D17CD" w:rsidP="000D17CD">
            <w:pPr>
              <w:rPr>
                <w:rFonts w:ascii="Calibri" w:hAnsi="Calibri" w:cs="Calibri"/>
                <w:b/>
                <w:bCs/>
                <w:color w:val="000000"/>
                <w:sz w:val="22"/>
                <w:szCs w:val="22"/>
              </w:rPr>
            </w:pPr>
          </w:p>
        </w:tc>
        <w:tc>
          <w:tcPr>
            <w:tcW w:w="170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12:00 PM to 1:30 PM</w:t>
            </w:r>
          </w:p>
        </w:tc>
        <w:tc>
          <w:tcPr>
            <w:tcW w:w="604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0D17CD" w:rsidRPr="000D17CD" w:rsidRDefault="000D17CD" w:rsidP="000D17CD">
            <w:pPr>
              <w:rPr>
                <w:rFonts w:ascii="Calibri" w:hAnsi="Calibri" w:cs="Calibri"/>
                <w:color w:val="000000"/>
                <w:sz w:val="22"/>
                <w:szCs w:val="22"/>
              </w:rPr>
            </w:pPr>
            <w:r w:rsidRPr="000D17CD">
              <w:rPr>
                <w:rFonts w:ascii="Calibri" w:hAnsi="Calibri" w:cs="Calibri"/>
                <w:color w:val="000000"/>
                <w:sz w:val="22"/>
                <w:szCs w:val="22"/>
              </w:rPr>
              <w:t>•All Elevators will be out of service / You may use the fire exit stairwell during this time</w:t>
            </w:r>
          </w:p>
        </w:tc>
      </w:tr>
      <w:tr w:rsidR="000D17CD" w:rsidRPr="000D17CD" w:rsidTr="000D17CD">
        <w:trPr>
          <w:trHeight w:val="315"/>
        </w:trPr>
        <w:tc>
          <w:tcPr>
            <w:tcW w:w="1800" w:type="dxa"/>
            <w:vMerge w:val="restart"/>
            <w:tcBorders>
              <w:top w:val="double" w:sz="4" w:space="0" w:color="auto"/>
              <w:left w:val="single" w:sz="4" w:space="0" w:color="auto"/>
              <w:bottom w:val="single" w:sz="4" w:space="0" w:color="auto"/>
              <w:right w:val="single" w:sz="4" w:space="0" w:color="auto"/>
            </w:tcBorders>
            <w:shd w:val="clear" w:color="auto" w:fill="DDD9C3"/>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Lobby, Offices &amp; Basement Levels</w:t>
            </w:r>
          </w:p>
        </w:tc>
        <w:tc>
          <w:tcPr>
            <w:tcW w:w="170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8:40 AM to</w:t>
            </w:r>
          </w:p>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 xml:space="preserve"> 10:00 AM</w:t>
            </w:r>
          </w:p>
        </w:tc>
        <w:tc>
          <w:tcPr>
            <w:tcW w:w="6040"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0D17CD" w:rsidRPr="000D17CD" w:rsidRDefault="000D17CD" w:rsidP="000D17CD">
            <w:pPr>
              <w:rPr>
                <w:rFonts w:ascii="Calibri" w:hAnsi="Calibri" w:cs="Calibri"/>
                <w:color w:val="000000"/>
                <w:sz w:val="22"/>
                <w:szCs w:val="22"/>
              </w:rPr>
            </w:pPr>
            <w:r w:rsidRPr="000D17CD">
              <w:rPr>
                <w:rFonts w:ascii="Calibri" w:hAnsi="Calibri" w:cs="Calibri"/>
                <w:color w:val="000000"/>
                <w:sz w:val="22"/>
                <w:szCs w:val="22"/>
              </w:rPr>
              <w:t>•Total black-out / Emergency Lights will be provided on some areas</w:t>
            </w:r>
          </w:p>
        </w:tc>
      </w:tr>
      <w:tr w:rsidR="000D17CD" w:rsidRPr="000D17CD" w:rsidTr="000D17CD">
        <w:trPr>
          <w:trHeight w:val="315"/>
        </w:trPr>
        <w:tc>
          <w:tcPr>
            <w:tcW w:w="1800" w:type="dxa"/>
            <w:vMerge/>
            <w:tcBorders>
              <w:top w:val="single" w:sz="4" w:space="0" w:color="auto"/>
              <w:left w:val="single" w:sz="4" w:space="0" w:color="auto"/>
              <w:bottom w:val="double" w:sz="4" w:space="0" w:color="auto"/>
              <w:right w:val="single" w:sz="4" w:space="0" w:color="auto"/>
            </w:tcBorders>
            <w:shd w:val="clear" w:color="auto" w:fill="DDD9C3"/>
            <w:vAlign w:val="center"/>
            <w:hideMark/>
          </w:tcPr>
          <w:p w:rsidR="000D17CD" w:rsidRPr="000D17CD" w:rsidRDefault="000D17CD" w:rsidP="000D17CD">
            <w:pPr>
              <w:rPr>
                <w:rFonts w:ascii="Calibri" w:hAnsi="Calibri" w:cs="Calibri"/>
                <w:b/>
                <w:bCs/>
                <w:color w:val="000000"/>
                <w:sz w:val="22"/>
                <w:szCs w:val="22"/>
              </w:rPr>
            </w:pPr>
          </w:p>
        </w:tc>
        <w:tc>
          <w:tcPr>
            <w:tcW w:w="170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12:10 PM to 1:30 PM</w:t>
            </w:r>
          </w:p>
        </w:tc>
        <w:tc>
          <w:tcPr>
            <w:tcW w:w="6040" w:type="dxa"/>
            <w:vMerge/>
            <w:tcBorders>
              <w:top w:val="single" w:sz="4" w:space="0" w:color="auto"/>
              <w:left w:val="single" w:sz="4" w:space="0" w:color="auto"/>
              <w:bottom w:val="double" w:sz="4" w:space="0" w:color="auto"/>
              <w:right w:val="single" w:sz="4" w:space="0" w:color="auto"/>
            </w:tcBorders>
            <w:vAlign w:val="center"/>
            <w:hideMark/>
          </w:tcPr>
          <w:p w:rsidR="000D17CD" w:rsidRPr="000D17CD" w:rsidRDefault="000D17CD" w:rsidP="000D17CD">
            <w:pPr>
              <w:rPr>
                <w:rFonts w:ascii="Calibri" w:hAnsi="Calibri" w:cs="Calibri"/>
                <w:color w:val="000000"/>
                <w:sz w:val="22"/>
                <w:szCs w:val="22"/>
              </w:rPr>
            </w:pPr>
          </w:p>
        </w:tc>
      </w:tr>
      <w:tr w:rsidR="000D17CD" w:rsidRPr="000D17CD" w:rsidTr="000D17CD">
        <w:trPr>
          <w:trHeight w:val="315"/>
        </w:trPr>
        <w:tc>
          <w:tcPr>
            <w:tcW w:w="1800" w:type="dxa"/>
            <w:vMerge w:val="restart"/>
            <w:tcBorders>
              <w:top w:val="double" w:sz="4" w:space="0" w:color="auto"/>
              <w:left w:val="single" w:sz="4" w:space="0" w:color="auto"/>
              <w:bottom w:val="single" w:sz="4" w:space="0" w:color="auto"/>
              <w:right w:val="single" w:sz="4" w:space="0" w:color="auto"/>
            </w:tcBorders>
            <w:shd w:val="clear" w:color="auto" w:fill="DDD9C3"/>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Residential Units</w:t>
            </w:r>
          </w:p>
        </w:tc>
        <w:tc>
          <w:tcPr>
            <w:tcW w:w="170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8:50 AM</w:t>
            </w:r>
          </w:p>
        </w:tc>
        <w:tc>
          <w:tcPr>
            <w:tcW w:w="6040"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0D17CD" w:rsidRPr="000D17CD" w:rsidRDefault="000D17CD" w:rsidP="000D17CD">
            <w:pPr>
              <w:rPr>
                <w:rFonts w:ascii="Calibri" w:hAnsi="Calibri" w:cs="Calibri"/>
                <w:color w:val="000000"/>
                <w:sz w:val="22"/>
                <w:szCs w:val="22"/>
              </w:rPr>
            </w:pPr>
            <w:r w:rsidRPr="000D17CD">
              <w:rPr>
                <w:rFonts w:ascii="Calibri" w:hAnsi="Calibri" w:cs="Calibri"/>
                <w:color w:val="000000"/>
                <w:sz w:val="22"/>
                <w:szCs w:val="22"/>
              </w:rPr>
              <w:t>•There will be approximately 15 seconds of power interruption</w:t>
            </w:r>
          </w:p>
        </w:tc>
      </w:tr>
      <w:tr w:rsidR="000D17CD" w:rsidRPr="000D17CD" w:rsidTr="000D17CD">
        <w:trPr>
          <w:trHeight w:val="300"/>
        </w:trPr>
        <w:tc>
          <w:tcPr>
            <w:tcW w:w="1800" w:type="dxa"/>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0D17CD" w:rsidRPr="000D17CD" w:rsidRDefault="000D17CD" w:rsidP="000D17CD">
            <w:pPr>
              <w:rPr>
                <w:rFonts w:ascii="Calibri" w:hAnsi="Calibri" w:cs="Calibri"/>
                <w:b/>
                <w:bCs/>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CD" w:rsidRPr="000D17CD" w:rsidRDefault="000D17CD" w:rsidP="000D17CD">
            <w:pPr>
              <w:jc w:val="center"/>
              <w:rPr>
                <w:rFonts w:ascii="Calibri" w:hAnsi="Calibri" w:cs="Calibri"/>
                <w:b/>
                <w:bCs/>
                <w:color w:val="000000"/>
                <w:sz w:val="22"/>
                <w:szCs w:val="22"/>
              </w:rPr>
            </w:pPr>
            <w:r w:rsidRPr="000D17CD">
              <w:rPr>
                <w:rFonts w:ascii="Calibri" w:hAnsi="Calibri" w:cs="Calibri"/>
                <w:b/>
                <w:bCs/>
                <w:color w:val="000000"/>
                <w:sz w:val="22"/>
                <w:szCs w:val="22"/>
              </w:rPr>
              <w:t>12:10 AM</w:t>
            </w:r>
          </w:p>
        </w:tc>
        <w:tc>
          <w:tcPr>
            <w:tcW w:w="6040" w:type="dxa"/>
            <w:vMerge/>
            <w:tcBorders>
              <w:top w:val="single" w:sz="4" w:space="0" w:color="auto"/>
              <w:left w:val="single" w:sz="4" w:space="0" w:color="auto"/>
              <w:bottom w:val="single" w:sz="4" w:space="0" w:color="auto"/>
              <w:right w:val="single" w:sz="4" w:space="0" w:color="auto"/>
            </w:tcBorders>
            <w:vAlign w:val="center"/>
            <w:hideMark/>
          </w:tcPr>
          <w:p w:rsidR="000D17CD" w:rsidRPr="000D17CD" w:rsidRDefault="000D17CD" w:rsidP="000D17CD">
            <w:pPr>
              <w:rPr>
                <w:rFonts w:ascii="Calibri" w:hAnsi="Calibri" w:cs="Calibri"/>
                <w:color w:val="000000"/>
                <w:sz w:val="22"/>
                <w:szCs w:val="22"/>
              </w:rPr>
            </w:pPr>
          </w:p>
        </w:tc>
      </w:tr>
    </w:tbl>
    <w:p w:rsidR="000D17CD" w:rsidRPr="000D17CD" w:rsidRDefault="000D17CD" w:rsidP="000D17CD">
      <w:pPr>
        <w:rPr>
          <w:rFonts w:ascii="Calibri" w:hAnsi="Calibri" w:cs="Calibri"/>
          <w:sz w:val="22"/>
          <w:szCs w:val="22"/>
        </w:rPr>
      </w:pPr>
      <w:r w:rsidRPr="000D17CD">
        <w:rPr>
          <w:rFonts w:ascii="Calibri" w:hAnsi="Calibri" w:cs="Calibri"/>
          <w:sz w:val="22"/>
          <w:szCs w:val="22"/>
        </w:rPr>
        <w:t>•We advise that arrangements be made to ensure that power supply of refrigerators and freezers are monitored to avoid spoilage and other sensitive home appliances in case of electric transfer delays.</w:t>
      </w:r>
    </w:p>
    <w:p w:rsidR="008E74DC" w:rsidRPr="00BB211B" w:rsidRDefault="008E74DC" w:rsidP="008E74DC">
      <w:pPr>
        <w:rPr>
          <w:rFonts w:ascii="Calibri" w:hAnsi="Calibri" w:cs="Calibri"/>
          <w:sz w:val="22"/>
          <w:szCs w:val="22"/>
        </w:rPr>
      </w:pPr>
    </w:p>
    <w:p w:rsidR="008E74DC" w:rsidRPr="00BB211B" w:rsidRDefault="008E74DC">
      <w:pPr>
        <w:spacing w:after="200" w:line="276" w:lineRule="auto"/>
        <w:rPr>
          <w:rFonts w:ascii="Calibri" w:hAnsi="Calibri" w:cs="Calibri"/>
          <w:sz w:val="22"/>
          <w:szCs w:val="22"/>
        </w:rPr>
      </w:pPr>
      <w:r w:rsidRPr="00BB211B">
        <w:rPr>
          <w:rFonts w:ascii="Calibri" w:hAnsi="Calibri" w:cs="Calibri"/>
          <w:sz w:val="22"/>
          <w:szCs w:val="22"/>
        </w:rPr>
        <w:br w:type="page"/>
      </w:r>
    </w:p>
    <w:p w:rsidR="008E74DC" w:rsidRPr="00BB211B" w:rsidRDefault="008E74DC" w:rsidP="008E74DC">
      <w:pPr>
        <w:rPr>
          <w:rFonts w:ascii="Calibri" w:hAnsi="Calibri" w:cs="Calibri"/>
          <w:sz w:val="22"/>
          <w:szCs w:val="22"/>
        </w:rPr>
      </w:pPr>
    </w:p>
    <w:p w:rsidR="008E74DC" w:rsidRPr="00BB211B" w:rsidRDefault="008E74DC" w:rsidP="008E74DC">
      <w:pPr>
        <w:rPr>
          <w:rFonts w:ascii="Calibri" w:hAnsi="Calibri" w:cs="Calibri"/>
          <w:sz w:val="22"/>
          <w:szCs w:val="22"/>
        </w:rPr>
      </w:pPr>
      <w:r w:rsidRPr="00BB211B">
        <w:rPr>
          <w:rFonts w:ascii="Calibri" w:hAnsi="Calibri" w:cs="Calibri"/>
          <w:sz w:val="22"/>
          <w:szCs w:val="22"/>
        </w:rPr>
        <w:t>Amenities will also be closed on the dates/time provided below:</w:t>
      </w:r>
    </w:p>
    <w:tbl>
      <w:tblPr>
        <w:tblW w:w="8910" w:type="dxa"/>
        <w:tblInd w:w="-5" w:type="dxa"/>
        <w:tblLook w:val="04A0"/>
      </w:tblPr>
      <w:tblGrid>
        <w:gridCol w:w="1800"/>
        <w:gridCol w:w="1715"/>
        <w:gridCol w:w="5395"/>
      </w:tblGrid>
      <w:tr w:rsidR="008E74DC" w:rsidRPr="00BB211B" w:rsidTr="000D17CD">
        <w:trPr>
          <w:trHeight w:val="300"/>
        </w:trPr>
        <w:tc>
          <w:tcPr>
            <w:tcW w:w="1800"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8E74DC" w:rsidRPr="00BB211B" w:rsidRDefault="008E74DC" w:rsidP="000D17CD">
            <w:pPr>
              <w:jc w:val="center"/>
              <w:rPr>
                <w:rFonts w:ascii="Calibri" w:hAnsi="Calibri" w:cs="Calibri"/>
                <w:b/>
                <w:bCs/>
                <w:color w:val="000000"/>
                <w:sz w:val="22"/>
                <w:szCs w:val="22"/>
              </w:rPr>
            </w:pPr>
            <w:r w:rsidRPr="00BB211B">
              <w:rPr>
                <w:rFonts w:ascii="Calibri" w:hAnsi="Calibri" w:cs="Calibri"/>
                <w:b/>
                <w:bCs/>
                <w:color w:val="000000"/>
                <w:sz w:val="22"/>
                <w:szCs w:val="22"/>
              </w:rPr>
              <w:t>Date</w:t>
            </w:r>
          </w:p>
        </w:tc>
        <w:tc>
          <w:tcPr>
            <w:tcW w:w="1715" w:type="dxa"/>
            <w:tcBorders>
              <w:top w:val="single" w:sz="4" w:space="0" w:color="auto"/>
              <w:left w:val="nil"/>
              <w:bottom w:val="single" w:sz="4" w:space="0" w:color="auto"/>
              <w:right w:val="single" w:sz="4" w:space="0" w:color="auto"/>
            </w:tcBorders>
            <w:shd w:val="clear" w:color="000000" w:fill="FFC000"/>
            <w:vAlign w:val="bottom"/>
            <w:hideMark/>
          </w:tcPr>
          <w:p w:rsidR="008E74DC" w:rsidRPr="00BB211B" w:rsidRDefault="008E74DC" w:rsidP="000D17CD">
            <w:pPr>
              <w:jc w:val="center"/>
              <w:rPr>
                <w:rFonts w:ascii="Calibri" w:hAnsi="Calibri" w:cs="Calibri"/>
                <w:b/>
                <w:bCs/>
                <w:color w:val="000000"/>
                <w:sz w:val="22"/>
                <w:szCs w:val="22"/>
              </w:rPr>
            </w:pPr>
            <w:r w:rsidRPr="00BB211B">
              <w:rPr>
                <w:rFonts w:ascii="Calibri" w:hAnsi="Calibri" w:cs="Calibri"/>
                <w:b/>
                <w:bCs/>
                <w:color w:val="000000"/>
                <w:sz w:val="22"/>
                <w:szCs w:val="22"/>
              </w:rPr>
              <w:t>Time</w:t>
            </w:r>
          </w:p>
        </w:tc>
        <w:tc>
          <w:tcPr>
            <w:tcW w:w="5395" w:type="dxa"/>
            <w:tcBorders>
              <w:top w:val="single" w:sz="4" w:space="0" w:color="auto"/>
              <w:left w:val="nil"/>
              <w:bottom w:val="single" w:sz="4" w:space="0" w:color="auto"/>
              <w:right w:val="single" w:sz="4" w:space="0" w:color="auto"/>
            </w:tcBorders>
            <w:shd w:val="clear" w:color="000000" w:fill="FFC000"/>
            <w:vAlign w:val="bottom"/>
            <w:hideMark/>
          </w:tcPr>
          <w:p w:rsidR="008E74DC" w:rsidRPr="00BB211B" w:rsidRDefault="008E74DC" w:rsidP="000D17CD">
            <w:pPr>
              <w:jc w:val="center"/>
              <w:rPr>
                <w:rFonts w:ascii="Calibri" w:hAnsi="Calibri" w:cs="Calibri"/>
                <w:b/>
                <w:bCs/>
                <w:color w:val="000000"/>
                <w:sz w:val="22"/>
                <w:szCs w:val="22"/>
              </w:rPr>
            </w:pPr>
            <w:r w:rsidRPr="00BB211B">
              <w:rPr>
                <w:rFonts w:ascii="Calibri" w:hAnsi="Calibri" w:cs="Calibri"/>
                <w:b/>
                <w:bCs/>
                <w:color w:val="000000"/>
                <w:sz w:val="22"/>
                <w:szCs w:val="22"/>
              </w:rPr>
              <w:t>Amenities Closed</w:t>
            </w:r>
          </w:p>
        </w:tc>
      </w:tr>
      <w:tr w:rsidR="008E74DC" w:rsidRPr="00BB211B" w:rsidTr="000D17CD">
        <w:trPr>
          <w:trHeight w:val="9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4DC" w:rsidRPr="00BB211B" w:rsidRDefault="008E74DC" w:rsidP="000D17CD">
            <w:pPr>
              <w:jc w:val="center"/>
              <w:rPr>
                <w:rFonts w:ascii="Calibri" w:hAnsi="Calibri" w:cs="Calibri"/>
                <w:b/>
                <w:color w:val="000000"/>
                <w:sz w:val="22"/>
                <w:szCs w:val="22"/>
              </w:rPr>
            </w:pPr>
            <w:r w:rsidRPr="00BB211B">
              <w:rPr>
                <w:rFonts w:ascii="Calibri" w:hAnsi="Calibri" w:cs="Calibri"/>
                <w:b/>
                <w:color w:val="000000"/>
                <w:sz w:val="22"/>
                <w:szCs w:val="22"/>
              </w:rPr>
              <w:t>April 11, 12 and 13</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8E74DC" w:rsidRPr="00BB211B" w:rsidRDefault="008E74DC" w:rsidP="000D17CD">
            <w:pPr>
              <w:jc w:val="center"/>
              <w:rPr>
                <w:rFonts w:ascii="Calibri" w:hAnsi="Calibri" w:cs="Calibri"/>
                <w:b/>
                <w:color w:val="000000"/>
                <w:sz w:val="22"/>
                <w:szCs w:val="22"/>
              </w:rPr>
            </w:pPr>
            <w:r w:rsidRPr="00BB211B">
              <w:rPr>
                <w:rFonts w:ascii="Calibri" w:hAnsi="Calibri" w:cs="Calibri"/>
                <w:b/>
                <w:color w:val="000000"/>
                <w:sz w:val="22"/>
                <w:szCs w:val="22"/>
              </w:rPr>
              <w:t>8:00 AM to</w:t>
            </w:r>
          </w:p>
          <w:p w:rsidR="008E74DC" w:rsidRPr="00BB211B" w:rsidRDefault="008E74DC" w:rsidP="000D17CD">
            <w:pPr>
              <w:jc w:val="center"/>
              <w:rPr>
                <w:rFonts w:ascii="Calibri" w:hAnsi="Calibri" w:cs="Calibri"/>
                <w:b/>
                <w:color w:val="000000"/>
                <w:sz w:val="22"/>
                <w:szCs w:val="22"/>
              </w:rPr>
            </w:pPr>
            <w:r w:rsidRPr="00BB211B">
              <w:rPr>
                <w:rFonts w:ascii="Calibri" w:hAnsi="Calibri" w:cs="Calibri"/>
                <w:b/>
                <w:color w:val="000000"/>
                <w:sz w:val="22"/>
                <w:szCs w:val="22"/>
              </w:rPr>
              <w:t xml:space="preserve"> 6:00 PM</w:t>
            </w:r>
          </w:p>
        </w:tc>
        <w:tc>
          <w:tcPr>
            <w:tcW w:w="5395" w:type="dxa"/>
            <w:tcBorders>
              <w:top w:val="single" w:sz="4" w:space="0" w:color="auto"/>
              <w:left w:val="nil"/>
              <w:bottom w:val="single" w:sz="4" w:space="0" w:color="auto"/>
              <w:right w:val="single" w:sz="4" w:space="0" w:color="auto"/>
            </w:tcBorders>
            <w:shd w:val="clear" w:color="auto" w:fill="auto"/>
            <w:vAlign w:val="center"/>
            <w:hideMark/>
          </w:tcPr>
          <w:p w:rsidR="008E74DC" w:rsidRPr="00BB211B" w:rsidRDefault="008E74DC" w:rsidP="000D17CD">
            <w:pPr>
              <w:spacing w:line="256" w:lineRule="auto"/>
              <w:jc w:val="center"/>
              <w:rPr>
                <w:rFonts w:ascii="Calibri" w:eastAsia="+mn-ea" w:hAnsi="Calibri" w:cs="Calibri"/>
                <w:color w:val="000000"/>
                <w:kern w:val="24"/>
                <w:sz w:val="22"/>
                <w:szCs w:val="22"/>
                <w:lang w:eastAsia="en-PH"/>
              </w:rPr>
            </w:pPr>
            <w:r w:rsidRPr="00BB211B">
              <w:rPr>
                <w:rFonts w:ascii="Calibri" w:eastAsia="+mn-ea" w:hAnsi="Calibri" w:cs="Calibri"/>
                <w:color w:val="000000"/>
                <w:kern w:val="24"/>
                <w:sz w:val="22"/>
                <w:szCs w:val="22"/>
                <w:lang w:eastAsia="en-PH"/>
              </w:rPr>
              <w:t xml:space="preserve">Express Gym, Laguna Pool / Kiddie Pool, </w:t>
            </w:r>
          </w:p>
          <w:p w:rsidR="008E74DC" w:rsidRPr="00BB211B" w:rsidRDefault="008E74DC" w:rsidP="000D17CD">
            <w:pPr>
              <w:spacing w:line="256" w:lineRule="auto"/>
              <w:jc w:val="center"/>
              <w:rPr>
                <w:rFonts w:ascii="Calibri" w:hAnsi="Calibri" w:cs="Calibri"/>
                <w:color w:val="000000"/>
                <w:kern w:val="24"/>
                <w:sz w:val="22"/>
                <w:szCs w:val="22"/>
              </w:rPr>
            </w:pPr>
            <w:r w:rsidRPr="00BB211B">
              <w:rPr>
                <w:rFonts w:ascii="Calibri" w:eastAsia="+mn-ea" w:hAnsi="Calibri" w:cs="Calibri"/>
                <w:color w:val="000000"/>
                <w:kern w:val="24"/>
                <w:sz w:val="22"/>
                <w:szCs w:val="22"/>
                <w:lang w:eastAsia="en-PH"/>
              </w:rPr>
              <w:t xml:space="preserve">Laguna Social Hall, </w:t>
            </w:r>
            <w:r w:rsidRPr="00BB211B">
              <w:rPr>
                <w:rFonts w:ascii="Calibri" w:hAnsi="Calibri" w:cs="Calibri"/>
                <w:color w:val="000000"/>
                <w:kern w:val="24"/>
                <w:sz w:val="22"/>
                <w:szCs w:val="22"/>
              </w:rPr>
              <w:t>Main Gym, Pilates Studio,</w:t>
            </w:r>
          </w:p>
          <w:p w:rsidR="008E74DC" w:rsidRPr="00BB211B" w:rsidRDefault="008E74DC" w:rsidP="000D17CD">
            <w:pPr>
              <w:spacing w:line="256" w:lineRule="auto"/>
              <w:jc w:val="center"/>
              <w:rPr>
                <w:rFonts w:ascii="Calibri" w:hAnsi="Calibri" w:cs="Calibri"/>
                <w:color w:val="000000"/>
                <w:kern w:val="24"/>
                <w:sz w:val="22"/>
                <w:szCs w:val="22"/>
              </w:rPr>
            </w:pPr>
            <w:r w:rsidRPr="00BB211B">
              <w:rPr>
                <w:rFonts w:ascii="Calibri" w:hAnsi="Calibri" w:cs="Calibri"/>
                <w:color w:val="000000"/>
                <w:kern w:val="24"/>
                <w:sz w:val="22"/>
                <w:szCs w:val="22"/>
              </w:rPr>
              <w:t xml:space="preserve">Dance Studio, Main Pool/Kiddie Pool, </w:t>
            </w:r>
          </w:p>
          <w:p w:rsidR="008E74DC" w:rsidRPr="00BB211B" w:rsidRDefault="008E74DC" w:rsidP="000D17CD">
            <w:pPr>
              <w:spacing w:line="256" w:lineRule="auto"/>
              <w:jc w:val="center"/>
              <w:rPr>
                <w:rFonts w:ascii="Calibri" w:hAnsi="Calibri" w:cs="Calibri"/>
                <w:color w:val="000000"/>
                <w:kern w:val="24"/>
                <w:sz w:val="22"/>
                <w:szCs w:val="22"/>
              </w:rPr>
            </w:pPr>
            <w:r w:rsidRPr="00BB211B">
              <w:rPr>
                <w:rFonts w:ascii="Calibri" w:hAnsi="Calibri" w:cs="Calibri"/>
                <w:color w:val="000000"/>
                <w:kern w:val="24"/>
                <w:sz w:val="22"/>
                <w:szCs w:val="22"/>
              </w:rPr>
              <w:t xml:space="preserve">Trag Main Hall/San Lo &amp; Manila Social Hall, </w:t>
            </w:r>
          </w:p>
          <w:p w:rsidR="008E74DC" w:rsidRPr="00BB211B" w:rsidRDefault="008E74DC" w:rsidP="000D17CD">
            <w:pPr>
              <w:spacing w:line="256" w:lineRule="auto"/>
              <w:jc w:val="center"/>
              <w:rPr>
                <w:rFonts w:ascii="Calibri" w:hAnsi="Calibri" w:cs="Calibri"/>
                <w:color w:val="000000"/>
                <w:kern w:val="24"/>
                <w:sz w:val="22"/>
                <w:szCs w:val="22"/>
              </w:rPr>
            </w:pPr>
            <w:r w:rsidRPr="00BB211B">
              <w:rPr>
                <w:rFonts w:ascii="Calibri" w:hAnsi="Calibri" w:cs="Calibri"/>
                <w:color w:val="000000"/>
                <w:kern w:val="24"/>
                <w:sz w:val="22"/>
                <w:szCs w:val="22"/>
              </w:rPr>
              <w:t xml:space="preserve">Game Room / Indoor Kiddie Room, </w:t>
            </w:r>
          </w:p>
          <w:p w:rsidR="008E74DC" w:rsidRPr="00BB211B" w:rsidRDefault="008E74DC" w:rsidP="000D17CD">
            <w:pPr>
              <w:spacing w:line="256" w:lineRule="auto"/>
              <w:jc w:val="center"/>
              <w:rPr>
                <w:rFonts w:ascii="Calibri" w:hAnsi="Calibri" w:cs="Calibri"/>
                <w:color w:val="000000"/>
                <w:kern w:val="24"/>
                <w:sz w:val="22"/>
                <w:szCs w:val="22"/>
              </w:rPr>
            </w:pPr>
            <w:r w:rsidRPr="00BB211B">
              <w:rPr>
                <w:rFonts w:ascii="Calibri" w:hAnsi="Calibri" w:cs="Calibri"/>
                <w:color w:val="000000"/>
                <w:kern w:val="24"/>
                <w:sz w:val="22"/>
                <w:szCs w:val="22"/>
              </w:rPr>
              <w:t>Skydeck/Conference Room,</w:t>
            </w:r>
            <w:r w:rsidRPr="00BB211B">
              <w:rPr>
                <w:rFonts w:ascii="Calibri" w:hAnsi="Calibri" w:cs="Calibri"/>
                <w:b/>
                <w:bCs/>
                <w:color w:val="FFFFFF"/>
                <w:kern w:val="24"/>
                <w:sz w:val="22"/>
                <w:szCs w:val="22"/>
              </w:rPr>
              <w:t xml:space="preserve"> </w:t>
            </w:r>
            <w:r w:rsidRPr="00BB211B">
              <w:rPr>
                <w:rFonts w:ascii="Calibri" w:hAnsi="Calibri" w:cs="Calibri"/>
                <w:color w:val="000000"/>
                <w:kern w:val="24"/>
                <w:sz w:val="22"/>
                <w:szCs w:val="22"/>
              </w:rPr>
              <w:t xml:space="preserve">Pilates Studio, </w:t>
            </w:r>
          </w:p>
          <w:p w:rsidR="008E74DC" w:rsidRPr="00BB211B" w:rsidRDefault="008E74DC" w:rsidP="000D17CD">
            <w:pPr>
              <w:spacing w:line="256" w:lineRule="auto"/>
              <w:jc w:val="center"/>
              <w:rPr>
                <w:rFonts w:ascii="Calibri" w:hAnsi="Calibri" w:cs="Calibri"/>
                <w:sz w:val="22"/>
                <w:szCs w:val="22"/>
                <w:lang w:val="en-PH" w:eastAsia="en-PH"/>
              </w:rPr>
            </w:pPr>
            <w:r w:rsidRPr="00BB211B">
              <w:rPr>
                <w:rFonts w:ascii="Calibri" w:hAnsi="Calibri" w:cs="Calibri"/>
                <w:color w:val="000000"/>
                <w:kern w:val="24"/>
                <w:sz w:val="22"/>
                <w:szCs w:val="22"/>
              </w:rPr>
              <w:t>Manila Social Hall, Skydeck/Conference Roo</w:t>
            </w:r>
            <w:r w:rsidRPr="00BB211B">
              <w:rPr>
                <w:rFonts w:ascii="Calibri" w:eastAsia="+mn-ea" w:hAnsi="Calibri" w:cs="Calibri"/>
                <w:color w:val="000000"/>
                <w:kern w:val="24"/>
                <w:sz w:val="22"/>
                <w:szCs w:val="22"/>
              </w:rPr>
              <w:t>m</w:t>
            </w:r>
          </w:p>
        </w:tc>
      </w:tr>
    </w:tbl>
    <w:p w:rsidR="00BB211B" w:rsidRPr="00BB211B" w:rsidRDefault="008E74DC" w:rsidP="00BB211B">
      <w:pPr>
        <w:spacing w:after="200" w:line="276" w:lineRule="auto"/>
        <w:rPr>
          <w:rFonts w:ascii="Calibri" w:hAnsi="Calibri" w:cs="Calibri"/>
          <w:sz w:val="22"/>
          <w:szCs w:val="22"/>
        </w:rPr>
      </w:pPr>
      <w:r w:rsidRPr="00BB211B">
        <w:rPr>
          <w:rFonts w:ascii="Calibri" w:hAnsi="Calibri" w:cs="Calibri"/>
          <w:sz w:val="22"/>
          <w:szCs w:val="22"/>
        </w:rPr>
        <w:t>No Bookings will be accommodated from 8AM to 6PM as there will be no power on the said areas.</w:t>
      </w:r>
    </w:p>
    <w:p w:rsidR="00D92566" w:rsidRPr="00BB211B" w:rsidRDefault="009614E7" w:rsidP="00BB211B">
      <w:pPr>
        <w:spacing w:after="200" w:line="276" w:lineRule="auto"/>
        <w:jc w:val="both"/>
        <w:rPr>
          <w:rFonts w:ascii="Calibri" w:hAnsi="Calibri" w:cs="Calibri"/>
          <w:sz w:val="22"/>
          <w:szCs w:val="22"/>
        </w:rPr>
      </w:pPr>
      <w:r w:rsidRPr="00BB211B">
        <w:rPr>
          <w:rFonts w:ascii="Calibri" w:hAnsi="Calibri" w:cs="Calibri"/>
          <w:sz w:val="22"/>
          <w:szCs w:val="22"/>
        </w:rPr>
        <w:t>The power shut down is necessary to ensure the safety of the technicians during the servicing of the said facilities. Please understand that this activity is for the benefit of all the residents to prevent occurrence of any untoward incidents with respect to our electrical facilities.</w:t>
      </w:r>
    </w:p>
    <w:p w:rsidR="00BB211B" w:rsidRPr="00BB211B" w:rsidRDefault="00BB211B" w:rsidP="00BB211B">
      <w:pPr>
        <w:pStyle w:val="NormalWeb"/>
        <w:spacing w:before="0" w:beforeAutospacing="0" w:after="0" w:afterAutospacing="0"/>
        <w:jc w:val="both"/>
        <w:rPr>
          <w:rFonts w:ascii="Calibri" w:hAnsi="Calibri" w:cs="Calibri"/>
          <w:sz w:val="22"/>
          <w:szCs w:val="22"/>
        </w:rPr>
      </w:pPr>
      <w:r w:rsidRPr="00BB211B">
        <w:rPr>
          <w:rFonts w:ascii="Calibri" w:hAnsi="Calibri" w:cs="Calibri"/>
          <w:color w:val="000000"/>
          <w:sz w:val="22"/>
          <w:szCs w:val="22"/>
        </w:rPr>
        <w:t xml:space="preserve">Thank you for your usual understanding and patience. </w:t>
      </w:r>
    </w:p>
    <w:p w:rsidR="00C721D8" w:rsidRPr="00BB211B" w:rsidRDefault="00C721D8" w:rsidP="00BB211B">
      <w:pPr>
        <w:jc w:val="both"/>
        <w:rPr>
          <w:rFonts w:ascii="Calibri" w:hAnsi="Calibri" w:cs="Calibri"/>
          <w:sz w:val="22"/>
          <w:szCs w:val="22"/>
        </w:rPr>
      </w:pPr>
    </w:p>
    <w:p w:rsidR="00BB211B" w:rsidRPr="00BB211B" w:rsidRDefault="00BB211B" w:rsidP="00BB211B">
      <w:pPr>
        <w:jc w:val="both"/>
        <w:rPr>
          <w:rFonts w:ascii="Calibri" w:hAnsi="Calibri" w:cs="Calibri"/>
          <w:b/>
          <w:color w:val="222222"/>
          <w:sz w:val="22"/>
          <w:szCs w:val="22"/>
          <w:lang w:val="en-PH" w:eastAsia="en-PH"/>
        </w:rPr>
      </w:pPr>
      <w:r w:rsidRPr="00BB211B">
        <w:rPr>
          <w:rFonts w:ascii="Calibri" w:eastAsia="Calibri" w:hAnsi="Calibri" w:cs="Calibri"/>
          <w:b/>
          <w:sz w:val="22"/>
          <w:szCs w:val="22"/>
        </w:rPr>
        <w:t xml:space="preserve">For and on behalf of </w:t>
      </w:r>
      <w:proofErr w:type="gramStart"/>
      <w:r w:rsidRPr="00BB211B">
        <w:rPr>
          <w:rFonts w:ascii="Calibri" w:eastAsia="Calibri" w:hAnsi="Calibri" w:cs="Calibri"/>
          <w:b/>
          <w:sz w:val="22"/>
          <w:szCs w:val="22"/>
        </w:rPr>
        <w:t>The</w:t>
      </w:r>
      <w:proofErr w:type="gramEnd"/>
      <w:r w:rsidRPr="00BB211B">
        <w:rPr>
          <w:rFonts w:ascii="Calibri" w:eastAsia="Calibri" w:hAnsi="Calibri" w:cs="Calibri"/>
          <w:b/>
          <w:sz w:val="22"/>
          <w:szCs w:val="22"/>
        </w:rPr>
        <w:t xml:space="preserve"> Residences at Greenbelt Condominium Corporation</w:t>
      </w:r>
    </w:p>
    <w:p w:rsidR="00BB211B" w:rsidRPr="00174E3E" w:rsidRDefault="00BB211B" w:rsidP="00BB211B">
      <w:pPr>
        <w:jc w:val="both"/>
        <w:rPr>
          <w:rFonts w:ascii="Calibri" w:hAnsi="Calibri" w:cs="Calibri"/>
          <w:color w:val="222222"/>
          <w:lang w:val="en-PH" w:eastAsia="en-PH"/>
        </w:rPr>
      </w:pPr>
    </w:p>
    <w:p w:rsidR="00C721D8" w:rsidRPr="008E74DC" w:rsidRDefault="00C721D8" w:rsidP="00C721D8">
      <w:pPr>
        <w:jc w:val="both"/>
        <w:rPr>
          <w:rFonts w:ascii="Calibri" w:hAnsi="Calibri" w:cs="Calibri"/>
          <w:b/>
          <w:bCs/>
          <w:sz w:val="22"/>
        </w:rPr>
      </w:pPr>
    </w:p>
    <w:p w:rsidR="00C721D8" w:rsidRPr="008E74DC" w:rsidRDefault="00C721D8" w:rsidP="00C721D8">
      <w:pPr>
        <w:jc w:val="both"/>
        <w:rPr>
          <w:rFonts w:ascii="Calibri" w:hAnsi="Calibri" w:cs="Calibri"/>
          <w:b/>
          <w:bCs/>
          <w:sz w:val="22"/>
        </w:rPr>
      </w:pPr>
    </w:p>
    <w:p w:rsidR="00C721D8" w:rsidRPr="008E74DC" w:rsidRDefault="000D17CD" w:rsidP="00C721D8">
      <w:pPr>
        <w:jc w:val="both"/>
        <w:rPr>
          <w:rFonts w:ascii="Calibri" w:hAnsi="Calibri" w:cs="Calibri"/>
          <w:b/>
          <w:bCs/>
          <w:sz w:val="22"/>
        </w:rPr>
      </w:pPr>
      <w:r>
        <w:rPr>
          <w:rFonts w:ascii="Calibri" w:hAnsi="Calibri" w:cs="Calibri"/>
          <w:b/>
          <w:bCs/>
          <w:sz w:val="22"/>
        </w:rPr>
        <w:t>ADETTE S. JUSTO</w:t>
      </w:r>
      <w:r>
        <w:rPr>
          <w:rFonts w:ascii="Calibri" w:hAnsi="Calibri" w:cs="Calibri"/>
          <w:b/>
          <w:bCs/>
          <w:sz w:val="22"/>
        </w:rPr>
        <w:tab/>
      </w:r>
      <w:r w:rsidR="00BB211B">
        <w:rPr>
          <w:rFonts w:ascii="Calibri" w:hAnsi="Calibri" w:cs="Calibri"/>
          <w:b/>
          <w:bCs/>
          <w:sz w:val="22"/>
        </w:rPr>
        <w:tab/>
      </w:r>
      <w:r w:rsidR="00BB211B">
        <w:rPr>
          <w:rFonts w:ascii="Calibri" w:hAnsi="Calibri" w:cs="Calibri"/>
          <w:b/>
          <w:bCs/>
          <w:sz w:val="22"/>
        </w:rPr>
        <w:tab/>
      </w:r>
      <w:r w:rsidR="00BB211B">
        <w:rPr>
          <w:rFonts w:ascii="Calibri" w:hAnsi="Calibri" w:cs="Calibri"/>
          <w:b/>
          <w:bCs/>
          <w:sz w:val="22"/>
        </w:rPr>
        <w:tab/>
      </w:r>
      <w:r w:rsidR="00BB211B">
        <w:rPr>
          <w:rFonts w:ascii="Calibri" w:hAnsi="Calibri" w:cs="Calibri"/>
          <w:b/>
          <w:bCs/>
          <w:sz w:val="22"/>
        </w:rPr>
        <w:tab/>
        <w:t>THESS M. FLORES</w:t>
      </w:r>
    </w:p>
    <w:p w:rsidR="002E7D96" w:rsidRPr="008E74DC" w:rsidRDefault="00BB211B" w:rsidP="00325772">
      <w:pPr>
        <w:jc w:val="both"/>
        <w:rPr>
          <w:rFonts w:ascii="Calibri" w:hAnsi="Calibri" w:cs="Calibri"/>
          <w:sz w:val="22"/>
        </w:rPr>
      </w:pPr>
      <w:r>
        <w:rPr>
          <w:rFonts w:ascii="Calibri" w:hAnsi="Calibri" w:cs="Calibri"/>
          <w:sz w:val="22"/>
        </w:rPr>
        <w:t xml:space="preserve">Property Manager, </w:t>
      </w:r>
      <w:r w:rsidR="002F1315">
        <w:rPr>
          <w:rFonts w:ascii="Calibri" w:hAnsi="Calibri" w:cs="Calibri"/>
          <w:sz w:val="22"/>
        </w:rPr>
        <w:t>San Lorenzo</w:t>
      </w:r>
      <w:r>
        <w:rPr>
          <w:rFonts w:ascii="Calibri" w:hAnsi="Calibri" w:cs="Calibri"/>
          <w:sz w:val="22"/>
        </w:rPr>
        <w:t xml:space="preserve"> Tower</w:t>
      </w:r>
      <w:r>
        <w:rPr>
          <w:rFonts w:ascii="Calibri" w:hAnsi="Calibri" w:cs="Calibri"/>
          <w:sz w:val="22"/>
        </w:rPr>
        <w:tab/>
      </w:r>
      <w:r>
        <w:rPr>
          <w:rFonts w:ascii="Calibri" w:hAnsi="Calibri" w:cs="Calibri"/>
          <w:sz w:val="22"/>
        </w:rPr>
        <w:tab/>
      </w:r>
      <w:r>
        <w:rPr>
          <w:rFonts w:ascii="Calibri" w:hAnsi="Calibri" w:cs="Calibri"/>
          <w:sz w:val="22"/>
        </w:rPr>
        <w:tab/>
      </w:r>
      <w:r w:rsidR="00C721D8" w:rsidRPr="008E74DC">
        <w:rPr>
          <w:rFonts w:ascii="Calibri" w:hAnsi="Calibri" w:cs="Calibri"/>
          <w:sz w:val="22"/>
        </w:rPr>
        <w:t>Head Property Manager</w:t>
      </w:r>
    </w:p>
    <w:sectPr w:rsidR="002E7D96" w:rsidRPr="008E74DC" w:rsidSect="00A84A23">
      <w:pgSz w:w="12240" w:h="15840" w:code="1"/>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uance">
    <w:altName w:val="Georgia"/>
    <w:charset w:val="00"/>
    <w:family w:val="auto"/>
    <w:pitch w:val="variable"/>
    <w:sig w:usb0="00000003" w:usb1="00000000" w:usb2="00000000" w:usb3="00000000" w:csb0="00000001" w:csb1="00000000"/>
  </w:font>
  <w:font w:name="ZurichCalligraphic">
    <w:altName w:val="Times New Roman"/>
    <w:charset w:val="00"/>
    <w:family w:val="auto"/>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10A"/>
    <w:multiLevelType w:val="hybridMultilevel"/>
    <w:tmpl w:val="9A60E348"/>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14704915"/>
    <w:multiLevelType w:val="hybridMultilevel"/>
    <w:tmpl w:val="3174C0AE"/>
    <w:lvl w:ilvl="0" w:tplc="7EAAB1BC">
      <w:start w:val="1"/>
      <w:numFmt w:val="decimal"/>
      <w:lvlText w:val="%1."/>
      <w:lvlJc w:val="left"/>
      <w:pPr>
        <w:ind w:left="360" w:hanging="360"/>
      </w:pPr>
      <w:rPr>
        <w:rFonts w:ascii="Tahoma" w:hAnsi="Tahoma" w:cs="Tahoma" w:hint="default"/>
        <w:b w:val="0"/>
        <w:i w:val="0"/>
      </w:rPr>
    </w:lvl>
    <w:lvl w:ilvl="1" w:tplc="34090001">
      <w:start w:val="1"/>
      <w:numFmt w:val="bullet"/>
      <w:lvlText w:val=""/>
      <w:lvlJc w:val="left"/>
      <w:pPr>
        <w:tabs>
          <w:tab w:val="num" w:pos="1080"/>
        </w:tabs>
        <w:ind w:left="1080" w:hanging="360"/>
      </w:pPr>
      <w:rPr>
        <w:rFonts w:ascii="Symbol" w:hAnsi="Symbol" w:hint="default"/>
      </w:rPr>
    </w:lvl>
    <w:lvl w:ilvl="2" w:tplc="34090005">
      <w:start w:val="1"/>
      <w:numFmt w:val="decimal"/>
      <w:lvlText w:val="%3."/>
      <w:lvlJc w:val="left"/>
      <w:pPr>
        <w:tabs>
          <w:tab w:val="num" w:pos="1800"/>
        </w:tabs>
        <w:ind w:left="1800" w:hanging="360"/>
      </w:pPr>
    </w:lvl>
    <w:lvl w:ilvl="3" w:tplc="34090001">
      <w:start w:val="1"/>
      <w:numFmt w:val="decimal"/>
      <w:lvlText w:val="%4."/>
      <w:lvlJc w:val="left"/>
      <w:pPr>
        <w:tabs>
          <w:tab w:val="num" w:pos="2520"/>
        </w:tabs>
        <w:ind w:left="2520" w:hanging="360"/>
      </w:pPr>
    </w:lvl>
    <w:lvl w:ilvl="4" w:tplc="34090003">
      <w:start w:val="1"/>
      <w:numFmt w:val="decimal"/>
      <w:lvlText w:val="%5."/>
      <w:lvlJc w:val="left"/>
      <w:pPr>
        <w:tabs>
          <w:tab w:val="num" w:pos="3240"/>
        </w:tabs>
        <w:ind w:left="3240" w:hanging="360"/>
      </w:pPr>
    </w:lvl>
    <w:lvl w:ilvl="5" w:tplc="34090005">
      <w:start w:val="1"/>
      <w:numFmt w:val="decimal"/>
      <w:lvlText w:val="%6."/>
      <w:lvlJc w:val="left"/>
      <w:pPr>
        <w:tabs>
          <w:tab w:val="num" w:pos="3960"/>
        </w:tabs>
        <w:ind w:left="3960" w:hanging="360"/>
      </w:pPr>
    </w:lvl>
    <w:lvl w:ilvl="6" w:tplc="34090001">
      <w:start w:val="1"/>
      <w:numFmt w:val="decimal"/>
      <w:lvlText w:val="%7."/>
      <w:lvlJc w:val="left"/>
      <w:pPr>
        <w:tabs>
          <w:tab w:val="num" w:pos="4680"/>
        </w:tabs>
        <w:ind w:left="4680" w:hanging="360"/>
      </w:pPr>
    </w:lvl>
    <w:lvl w:ilvl="7" w:tplc="34090003">
      <w:start w:val="1"/>
      <w:numFmt w:val="decimal"/>
      <w:lvlText w:val="%8."/>
      <w:lvlJc w:val="left"/>
      <w:pPr>
        <w:tabs>
          <w:tab w:val="num" w:pos="5400"/>
        </w:tabs>
        <w:ind w:left="5400" w:hanging="360"/>
      </w:pPr>
    </w:lvl>
    <w:lvl w:ilvl="8" w:tplc="34090005">
      <w:start w:val="1"/>
      <w:numFmt w:val="decimal"/>
      <w:lvlText w:val="%9."/>
      <w:lvlJc w:val="left"/>
      <w:pPr>
        <w:tabs>
          <w:tab w:val="num" w:pos="6120"/>
        </w:tabs>
        <w:ind w:left="6120" w:hanging="360"/>
      </w:pPr>
    </w:lvl>
  </w:abstractNum>
  <w:abstractNum w:abstractNumId="2">
    <w:nsid w:val="16501DB2"/>
    <w:multiLevelType w:val="hybridMultilevel"/>
    <w:tmpl w:val="FA5E6C46"/>
    <w:lvl w:ilvl="0" w:tplc="ACEC4AAC">
      <w:start w:val="1"/>
      <w:numFmt w:val="decimal"/>
      <w:lvlText w:val="%1."/>
      <w:lvlJc w:val="left"/>
      <w:pPr>
        <w:ind w:left="384" w:hanging="360"/>
      </w:pPr>
      <w:rPr>
        <w:rFonts w:hint="default"/>
      </w:rPr>
    </w:lvl>
    <w:lvl w:ilvl="1" w:tplc="34090019" w:tentative="1">
      <w:start w:val="1"/>
      <w:numFmt w:val="lowerLetter"/>
      <w:lvlText w:val="%2."/>
      <w:lvlJc w:val="left"/>
      <w:pPr>
        <w:ind w:left="1104" w:hanging="360"/>
      </w:pPr>
    </w:lvl>
    <w:lvl w:ilvl="2" w:tplc="3409001B" w:tentative="1">
      <w:start w:val="1"/>
      <w:numFmt w:val="lowerRoman"/>
      <w:lvlText w:val="%3."/>
      <w:lvlJc w:val="right"/>
      <w:pPr>
        <w:ind w:left="1824" w:hanging="180"/>
      </w:pPr>
    </w:lvl>
    <w:lvl w:ilvl="3" w:tplc="3409000F" w:tentative="1">
      <w:start w:val="1"/>
      <w:numFmt w:val="decimal"/>
      <w:lvlText w:val="%4."/>
      <w:lvlJc w:val="left"/>
      <w:pPr>
        <w:ind w:left="2544" w:hanging="360"/>
      </w:pPr>
    </w:lvl>
    <w:lvl w:ilvl="4" w:tplc="34090019" w:tentative="1">
      <w:start w:val="1"/>
      <w:numFmt w:val="lowerLetter"/>
      <w:lvlText w:val="%5."/>
      <w:lvlJc w:val="left"/>
      <w:pPr>
        <w:ind w:left="3264" w:hanging="360"/>
      </w:pPr>
    </w:lvl>
    <w:lvl w:ilvl="5" w:tplc="3409001B" w:tentative="1">
      <w:start w:val="1"/>
      <w:numFmt w:val="lowerRoman"/>
      <w:lvlText w:val="%6."/>
      <w:lvlJc w:val="right"/>
      <w:pPr>
        <w:ind w:left="3984" w:hanging="180"/>
      </w:pPr>
    </w:lvl>
    <w:lvl w:ilvl="6" w:tplc="3409000F" w:tentative="1">
      <w:start w:val="1"/>
      <w:numFmt w:val="decimal"/>
      <w:lvlText w:val="%7."/>
      <w:lvlJc w:val="left"/>
      <w:pPr>
        <w:ind w:left="4704" w:hanging="360"/>
      </w:pPr>
    </w:lvl>
    <w:lvl w:ilvl="7" w:tplc="34090019" w:tentative="1">
      <w:start w:val="1"/>
      <w:numFmt w:val="lowerLetter"/>
      <w:lvlText w:val="%8."/>
      <w:lvlJc w:val="left"/>
      <w:pPr>
        <w:ind w:left="5424" w:hanging="360"/>
      </w:pPr>
    </w:lvl>
    <w:lvl w:ilvl="8" w:tplc="3409001B" w:tentative="1">
      <w:start w:val="1"/>
      <w:numFmt w:val="lowerRoman"/>
      <w:lvlText w:val="%9."/>
      <w:lvlJc w:val="right"/>
      <w:pPr>
        <w:ind w:left="6144" w:hanging="180"/>
      </w:pPr>
    </w:lvl>
  </w:abstractNum>
  <w:abstractNum w:abstractNumId="3">
    <w:nsid w:val="259B5828"/>
    <w:multiLevelType w:val="hybridMultilevel"/>
    <w:tmpl w:val="CD666934"/>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A447F05"/>
    <w:multiLevelType w:val="hybridMultilevel"/>
    <w:tmpl w:val="81F4FB60"/>
    <w:lvl w:ilvl="0" w:tplc="34090001">
      <w:start w:val="1"/>
      <w:numFmt w:val="bullet"/>
      <w:lvlText w:val=""/>
      <w:lvlJc w:val="left"/>
      <w:pPr>
        <w:ind w:left="360" w:hanging="360"/>
      </w:pPr>
      <w:rPr>
        <w:rFonts w:ascii="Symbol" w:hAnsi="Symbol" w:hint="default"/>
      </w:rPr>
    </w:lvl>
    <w:lvl w:ilvl="1" w:tplc="34090003">
      <w:start w:val="1"/>
      <w:numFmt w:val="decimal"/>
      <w:lvlText w:val="%2."/>
      <w:lvlJc w:val="left"/>
      <w:pPr>
        <w:tabs>
          <w:tab w:val="num" w:pos="1080"/>
        </w:tabs>
        <w:ind w:left="1080" w:hanging="360"/>
      </w:pPr>
    </w:lvl>
    <w:lvl w:ilvl="2" w:tplc="34090005">
      <w:start w:val="1"/>
      <w:numFmt w:val="decimal"/>
      <w:lvlText w:val="%3."/>
      <w:lvlJc w:val="left"/>
      <w:pPr>
        <w:tabs>
          <w:tab w:val="num" w:pos="1800"/>
        </w:tabs>
        <w:ind w:left="1800" w:hanging="360"/>
      </w:pPr>
    </w:lvl>
    <w:lvl w:ilvl="3" w:tplc="34090001">
      <w:start w:val="1"/>
      <w:numFmt w:val="decimal"/>
      <w:lvlText w:val="%4."/>
      <w:lvlJc w:val="left"/>
      <w:pPr>
        <w:tabs>
          <w:tab w:val="num" w:pos="2520"/>
        </w:tabs>
        <w:ind w:left="2520" w:hanging="360"/>
      </w:pPr>
    </w:lvl>
    <w:lvl w:ilvl="4" w:tplc="34090003">
      <w:start w:val="1"/>
      <w:numFmt w:val="decimal"/>
      <w:lvlText w:val="%5."/>
      <w:lvlJc w:val="left"/>
      <w:pPr>
        <w:tabs>
          <w:tab w:val="num" w:pos="3240"/>
        </w:tabs>
        <w:ind w:left="3240" w:hanging="360"/>
      </w:pPr>
    </w:lvl>
    <w:lvl w:ilvl="5" w:tplc="34090005">
      <w:start w:val="1"/>
      <w:numFmt w:val="decimal"/>
      <w:lvlText w:val="%6."/>
      <w:lvlJc w:val="left"/>
      <w:pPr>
        <w:tabs>
          <w:tab w:val="num" w:pos="3960"/>
        </w:tabs>
        <w:ind w:left="3960" w:hanging="360"/>
      </w:pPr>
    </w:lvl>
    <w:lvl w:ilvl="6" w:tplc="34090001">
      <w:start w:val="1"/>
      <w:numFmt w:val="decimal"/>
      <w:lvlText w:val="%7."/>
      <w:lvlJc w:val="left"/>
      <w:pPr>
        <w:tabs>
          <w:tab w:val="num" w:pos="4680"/>
        </w:tabs>
        <w:ind w:left="4680" w:hanging="360"/>
      </w:pPr>
    </w:lvl>
    <w:lvl w:ilvl="7" w:tplc="34090003">
      <w:start w:val="1"/>
      <w:numFmt w:val="decimal"/>
      <w:lvlText w:val="%8."/>
      <w:lvlJc w:val="left"/>
      <w:pPr>
        <w:tabs>
          <w:tab w:val="num" w:pos="5400"/>
        </w:tabs>
        <w:ind w:left="5400" w:hanging="360"/>
      </w:pPr>
    </w:lvl>
    <w:lvl w:ilvl="8" w:tplc="34090005">
      <w:start w:val="1"/>
      <w:numFmt w:val="decimal"/>
      <w:lvlText w:val="%9."/>
      <w:lvlJc w:val="left"/>
      <w:pPr>
        <w:tabs>
          <w:tab w:val="num" w:pos="6120"/>
        </w:tabs>
        <w:ind w:left="6120" w:hanging="360"/>
      </w:pPr>
    </w:lvl>
  </w:abstractNum>
  <w:abstractNum w:abstractNumId="5">
    <w:nsid w:val="3A8377F0"/>
    <w:multiLevelType w:val="hybridMultilevel"/>
    <w:tmpl w:val="07EC52E0"/>
    <w:lvl w:ilvl="0" w:tplc="6E9CC6E2">
      <w:start w:val="2"/>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40930ED3"/>
    <w:multiLevelType w:val="hybridMultilevel"/>
    <w:tmpl w:val="EC0ADB72"/>
    <w:lvl w:ilvl="0" w:tplc="22F2EA58">
      <w:start w:val="1"/>
      <w:numFmt w:val="decimal"/>
      <w:lvlText w:val="%1."/>
      <w:lvlJc w:val="left"/>
      <w:pPr>
        <w:ind w:left="720" w:hanging="360"/>
      </w:pPr>
      <w:rPr>
        <w:rFonts w:ascii="Tahoma" w:eastAsia="Times New Roman" w:hAnsi="Tahoma" w:cs="Tahoma"/>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FD55E97"/>
    <w:multiLevelType w:val="hybridMultilevel"/>
    <w:tmpl w:val="3C1A0558"/>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0F51900"/>
    <w:multiLevelType w:val="hybridMultilevel"/>
    <w:tmpl w:val="3C1A0558"/>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61D711D"/>
    <w:multiLevelType w:val="hybridMultilevel"/>
    <w:tmpl w:val="439C4972"/>
    <w:lvl w:ilvl="0" w:tplc="F4CCE608">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587B2819"/>
    <w:multiLevelType w:val="hybridMultilevel"/>
    <w:tmpl w:val="27C8933A"/>
    <w:lvl w:ilvl="0" w:tplc="7EAAB1BC">
      <w:start w:val="1"/>
      <w:numFmt w:val="decimal"/>
      <w:lvlText w:val="%1."/>
      <w:lvlJc w:val="left"/>
      <w:pPr>
        <w:ind w:left="360" w:hanging="360"/>
      </w:pPr>
      <w:rPr>
        <w:rFonts w:ascii="Tahoma" w:hAnsi="Tahoma" w:cs="Tahoma" w:hint="default"/>
        <w:b w:val="0"/>
        <w:i w:val="0"/>
      </w:rPr>
    </w:lvl>
    <w:lvl w:ilvl="1" w:tplc="34090019">
      <w:start w:val="1"/>
      <w:numFmt w:val="lowerLetter"/>
      <w:lvlText w:val="%2."/>
      <w:lvlJc w:val="left"/>
      <w:pPr>
        <w:tabs>
          <w:tab w:val="num" w:pos="1080"/>
        </w:tabs>
        <w:ind w:left="1080" w:hanging="360"/>
      </w:pPr>
      <w:rPr>
        <w:rFonts w:hint="default"/>
      </w:rPr>
    </w:lvl>
    <w:lvl w:ilvl="2" w:tplc="34090005">
      <w:start w:val="1"/>
      <w:numFmt w:val="decimal"/>
      <w:lvlText w:val="%3."/>
      <w:lvlJc w:val="left"/>
      <w:pPr>
        <w:tabs>
          <w:tab w:val="num" w:pos="1800"/>
        </w:tabs>
        <w:ind w:left="1800" w:hanging="360"/>
      </w:pPr>
    </w:lvl>
    <w:lvl w:ilvl="3" w:tplc="34090001">
      <w:start w:val="1"/>
      <w:numFmt w:val="decimal"/>
      <w:lvlText w:val="%4."/>
      <w:lvlJc w:val="left"/>
      <w:pPr>
        <w:tabs>
          <w:tab w:val="num" w:pos="2520"/>
        </w:tabs>
        <w:ind w:left="2520" w:hanging="360"/>
      </w:pPr>
    </w:lvl>
    <w:lvl w:ilvl="4" w:tplc="34090003">
      <w:start w:val="1"/>
      <w:numFmt w:val="decimal"/>
      <w:lvlText w:val="%5."/>
      <w:lvlJc w:val="left"/>
      <w:pPr>
        <w:tabs>
          <w:tab w:val="num" w:pos="3240"/>
        </w:tabs>
        <w:ind w:left="3240" w:hanging="360"/>
      </w:pPr>
    </w:lvl>
    <w:lvl w:ilvl="5" w:tplc="34090005">
      <w:start w:val="1"/>
      <w:numFmt w:val="decimal"/>
      <w:lvlText w:val="%6."/>
      <w:lvlJc w:val="left"/>
      <w:pPr>
        <w:tabs>
          <w:tab w:val="num" w:pos="3960"/>
        </w:tabs>
        <w:ind w:left="3960" w:hanging="360"/>
      </w:pPr>
    </w:lvl>
    <w:lvl w:ilvl="6" w:tplc="34090001">
      <w:start w:val="1"/>
      <w:numFmt w:val="decimal"/>
      <w:lvlText w:val="%7."/>
      <w:lvlJc w:val="left"/>
      <w:pPr>
        <w:tabs>
          <w:tab w:val="num" w:pos="4680"/>
        </w:tabs>
        <w:ind w:left="4680" w:hanging="360"/>
      </w:pPr>
    </w:lvl>
    <w:lvl w:ilvl="7" w:tplc="34090003">
      <w:start w:val="1"/>
      <w:numFmt w:val="decimal"/>
      <w:lvlText w:val="%8."/>
      <w:lvlJc w:val="left"/>
      <w:pPr>
        <w:tabs>
          <w:tab w:val="num" w:pos="5400"/>
        </w:tabs>
        <w:ind w:left="5400" w:hanging="360"/>
      </w:pPr>
    </w:lvl>
    <w:lvl w:ilvl="8" w:tplc="34090005">
      <w:start w:val="1"/>
      <w:numFmt w:val="decimal"/>
      <w:lvlText w:val="%9."/>
      <w:lvlJc w:val="left"/>
      <w:pPr>
        <w:tabs>
          <w:tab w:val="num" w:pos="6120"/>
        </w:tabs>
        <w:ind w:left="6120" w:hanging="360"/>
      </w:pPr>
    </w:lvl>
  </w:abstractNum>
  <w:abstractNum w:abstractNumId="11">
    <w:nsid w:val="5C560D53"/>
    <w:multiLevelType w:val="hybridMultilevel"/>
    <w:tmpl w:val="7D4653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C5D1AF6"/>
    <w:multiLevelType w:val="hybridMultilevel"/>
    <w:tmpl w:val="0818D9BA"/>
    <w:lvl w:ilvl="0" w:tplc="547ED764">
      <w:start w:val="2"/>
      <w:numFmt w:val="decimal"/>
      <w:lvlText w:val="%1."/>
      <w:lvlJc w:val="left"/>
      <w:pPr>
        <w:ind w:left="360" w:hanging="360"/>
      </w:pPr>
      <w:rPr>
        <w:rFonts w:ascii="Tahoma" w:hAnsi="Tahoma" w:cs="Tahoma"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5DB23BAB"/>
    <w:multiLevelType w:val="hybridMultilevel"/>
    <w:tmpl w:val="45A2C2A0"/>
    <w:lvl w:ilvl="0" w:tplc="CF1E2D4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7A28258C"/>
    <w:multiLevelType w:val="hybridMultilevel"/>
    <w:tmpl w:val="2B1410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FA002DF"/>
    <w:multiLevelType w:val="hybridMultilevel"/>
    <w:tmpl w:val="3A228564"/>
    <w:lvl w:ilvl="0" w:tplc="4D0C3B0A">
      <w:start w:val="2"/>
      <w:numFmt w:val="bullet"/>
      <w:lvlText w:val=""/>
      <w:lvlJc w:val="left"/>
      <w:pPr>
        <w:ind w:left="720" w:hanging="360"/>
      </w:pPr>
      <w:rPr>
        <w:rFonts w:ascii="Symbol" w:eastAsia="Times New Roman" w:hAnsi="Symbol"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4"/>
  </w:num>
  <w:num w:numId="8">
    <w:abstractNumId w:val="7"/>
  </w:num>
  <w:num w:numId="9">
    <w:abstractNumId w:val="10"/>
  </w:num>
  <w:num w:numId="10">
    <w:abstractNumId w:val="8"/>
  </w:num>
  <w:num w:numId="11">
    <w:abstractNumId w:val="6"/>
  </w:num>
  <w:num w:numId="12">
    <w:abstractNumId w:val="2"/>
  </w:num>
  <w:num w:numId="13">
    <w:abstractNumId w:val="13"/>
  </w:num>
  <w:num w:numId="14">
    <w:abstractNumId w:val="12"/>
  </w:num>
  <w:num w:numId="15">
    <w:abstractNumId w:val="5"/>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A1707A"/>
    <w:rsid w:val="000365BA"/>
    <w:rsid w:val="000D17CD"/>
    <w:rsid w:val="000D4B8E"/>
    <w:rsid w:val="001B525C"/>
    <w:rsid w:val="001C32F5"/>
    <w:rsid w:val="002B3E3B"/>
    <w:rsid w:val="002E7D96"/>
    <w:rsid w:val="002F1315"/>
    <w:rsid w:val="00322A3E"/>
    <w:rsid w:val="00325772"/>
    <w:rsid w:val="003810C9"/>
    <w:rsid w:val="00403C99"/>
    <w:rsid w:val="0043390E"/>
    <w:rsid w:val="0051581B"/>
    <w:rsid w:val="00554DEB"/>
    <w:rsid w:val="006622B9"/>
    <w:rsid w:val="006A6D78"/>
    <w:rsid w:val="006B66E3"/>
    <w:rsid w:val="00716854"/>
    <w:rsid w:val="00822982"/>
    <w:rsid w:val="00856B92"/>
    <w:rsid w:val="008B2D6A"/>
    <w:rsid w:val="008C4F87"/>
    <w:rsid w:val="008E6A2C"/>
    <w:rsid w:val="008E74DC"/>
    <w:rsid w:val="00906773"/>
    <w:rsid w:val="0091478B"/>
    <w:rsid w:val="00923BAE"/>
    <w:rsid w:val="00950E98"/>
    <w:rsid w:val="009614E7"/>
    <w:rsid w:val="00985F12"/>
    <w:rsid w:val="00A1707A"/>
    <w:rsid w:val="00A30CE5"/>
    <w:rsid w:val="00A64672"/>
    <w:rsid w:val="00A84A23"/>
    <w:rsid w:val="00B41FF6"/>
    <w:rsid w:val="00B435BC"/>
    <w:rsid w:val="00BB211B"/>
    <w:rsid w:val="00BD2D1A"/>
    <w:rsid w:val="00BF5811"/>
    <w:rsid w:val="00C16592"/>
    <w:rsid w:val="00C721D8"/>
    <w:rsid w:val="00C87E8A"/>
    <w:rsid w:val="00CF51B6"/>
    <w:rsid w:val="00D2396F"/>
    <w:rsid w:val="00D9185B"/>
    <w:rsid w:val="00D92566"/>
    <w:rsid w:val="00DC0ABC"/>
    <w:rsid w:val="00E00D64"/>
    <w:rsid w:val="00E65708"/>
    <w:rsid w:val="00EA3C2C"/>
    <w:rsid w:val="00ED1384"/>
    <w:rsid w:val="00EE5D31"/>
    <w:rsid w:val="00F731F6"/>
    <w:rsid w:val="00F925ED"/>
    <w:rsid w:val="00FB154F"/>
    <w:rsid w:val="00FC13A9"/>
    <w:rsid w:val="00FE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7A"/>
    <w:rPr>
      <w:rFonts w:ascii="Times New Roman" w:eastAsia="Times New Roman" w:hAnsi="Times New Roman"/>
      <w:sz w:val="24"/>
      <w:szCs w:val="24"/>
    </w:rPr>
  </w:style>
  <w:style w:type="paragraph" w:styleId="Heading1">
    <w:name w:val="heading 1"/>
    <w:basedOn w:val="Normal"/>
    <w:next w:val="Normal"/>
    <w:link w:val="Heading1Char"/>
    <w:qFormat/>
    <w:rsid w:val="00A1707A"/>
    <w:pPr>
      <w:keepNext/>
      <w:outlineLvl w:val="0"/>
    </w:pPr>
    <w:rPr>
      <w:rFonts w:ascii="Nuance" w:hAnsi="Nuance"/>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07A"/>
    <w:rPr>
      <w:rFonts w:ascii="Nuance" w:eastAsia="Times New Roman" w:hAnsi="Nuance" w:cs="Times New Roman"/>
      <w:sz w:val="52"/>
      <w:szCs w:val="52"/>
      <w:lang w:val="en-US"/>
    </w:rPr>
  </w:style>
  <w:style w:type="paragraph" w:customStyle="1" w:styleId="yiv6594023469">
    <w:name w:val="yiv6594023469"/>
    <w:basedOn w:val="Normal"/>
    <w:rsid w:val="00A1707A"/>
    <w:pPr>
      <w:spacing w:before="100" w:beforeAutospacing="1" w:after="100" w:afterAutospacing="1"/>
    </w:pPr>
  </w:style>
  <w:style w:type="paragraph" w:styleId="ListParagraph">
    <w:name w:val="List Paragraph"/>
    <w:basedOn w:val="Normal"/>
    <w:uiPriority w:val="99"/>
    <w:qFormat/>
    <w:rsid w:val="00DC0ABC"/>
    <w:pPr>
      <w:ind w:left="720"/>
      <w:contextualSpacing/>
    </w:pPr>
  </w:style>
  <w:style w:type="table" w:styleId="TableGrid">
    <w:name w:val="Table Grid"/>
    <w:basedOn w:val="TableNormal"/>
    <w:uiPriority w:val="59"/>
    <w:rsid w:val="00EA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C721D8"/>
    <w:pPr>
      <w:jc w:val="center"/>
    </w:pPr>
    <w:rPr>
      <w:rFonts w:ascii="ZurichCalligraphic" w:eastAsia="Calibri" w:hAnsi="ZurichCalligraphic"/>
      <w:b/>
      <w:bCs/>
      <w:sz w:val="32"/>
      <w:szCs w:val="32"/>
      <w:lang w:val="en-PH" w:eastAsia="en-PH"/>
    </w:rPr>
  </w:style>
  <w:style w:type="character" w:customStyle="1" w:styleId="TitleChar">
    <w:name w:val="Title Char"/>
    <w:basedOn w:val="DefaultParagraphFont"/>
    <w:link w:val="Title"/>
    <w:uiPriority w:val="10"/>
    <w:rsid w:val="00C721D8"/>
    <w:rPr>
      <w:rFonts w:ascii="ZurichCalligraphic" w:hAnsi="ZurichCalligraphic" w:cs="Times New Roman"/>
      <w:b/>
      <w:bCs/>
      <w:sz w:val="32"/>
      <w:szCs w:val="32"/>
      <w:lang w:eastAsia="en-PH"/>
    </w:rPr>
  </w:style>
  <w:style w:type="paragraph" w:styleId="BodyText">
    <w:name w:val="Body Text"/>
    <w:basedOn w:val="Normal"/>
    <w:link w:val="BodyTextChar"/>
    <w:uiPriority w:val="99"/>
    <w:semiHidden/>
    <w:unhideWhenUsed/>
    <w:rsid w:val="00C721D8"/>
    <w:pPr>
      <w:jc w:val="both"/>
    </w:pPr>
    <w:rPr>
      <w:rFonts w:eastAsia="Calibri"/>
      <w:sz w:val="28"/>
      <w:szCs w:val="28"/>
      <w:lang w:val="en-PH" w:eastAsia="en-PH"/>
    </w:rPr>
  </w:style>
  <w:style w:type="character" w:customStyle="1" w:styleId="BodyTextChar">
    <w:name w:val="Body Text Char"/>
    <w:basedOn w:val="DefaultParagraphFont"/>
    <w:link w:val="BodyText"/>
    <w:uiPriority w:val="99"/>
    <w:semiHidden/>
    <w:rsid w:val="00C721D8"/>
    <w:rPr>
      <w:rFonts w:ascii="Times New Roman" w:hAnsi="Times New Roman" w:cs="Times New Roman"/>
      <w:sz w:val="28"/>
      <w:szCs w:val="28"/>
      <w:lang w:eastAsia="en-PH"/>
    </w:rPr>
  </w:style>
  <w:style w:type="paragraph" w:styleId="BalloonText">
    <w:name w:val="Balloon Text"/>
    <w:basedOn w:val="Normal"/>
    <w:link w:val="BalloonTextChar"/>
    <w:uiPriority w:val="99"/>
    <w:semiHidden/>
    <w:unhideWhenUsed/>
    <w:rsid w:val="0043390E"/>
    <w:rPr>
      <w:rFonts w:ascii="Tahoma" w:hAnsi="Tahoma" w:cs="Tahoma"/>
      <w:sz w:val="16"/>
      <w:szCs w:val="16"/>
    </w:rPr>
  </w:style>
  <w:style w:type="character" w:customStyle="1" w:styleId="BalloonTextChar">
    <w:name w:val="Balloon Text Char"/>
    <w:basedOn w:val="DefaultParagraphFont"/>
    <w:link w:val="BalloonText"/>
    <w:uiPriority w:val="99"/>
    <w:semiHidden/>
    <w:rsid w:val="0043390E"/>
    <w:rPr>
      <w:rFonts w:ascii="Tahoma" w:eastAsia="Times New Roman" w:hAnsi="Tahoma" w:cs="Tahoma"/>
      <w:sz w:val="16"/>
      <w:szCs w:val="16"/>
      <w:lang w:val="en-US"/>
    </w:rPr>
  </w:style>
  <w:style w:type="paragraph" w:styleId="NormalWeb">
    <w:name w:val="Normal (Web)"/>
    <w:basedOn w:val="Normal"/>
    <w:uiPriority w:val="99"/>
    <w:unhideWhenUsed/>
    <w:rsid w:val="00BB211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89277944">
      <w:bodyDiv w:val="1"/>
      <w:marLeft w:val="0"/>
      <w:marRight w:val="0"/>
      <w:marTop w:val="0"/>
      <w:marBottom w:val="0"/>
      <w:divBdr>
        <w:top w:val="none" w:sz="0" w:space="0" w:color="auto"/>
        <w:left w:val="none" w:sz="0" w:space="0" w:color="auto"/>
        <w:bottom w:val="none" w:sz="0" w:space="0" w:color="auto"/>
        <w:right w:val="none" w:sz="0" w:space="0" w:color="auto"/>
      </w:divBdr>
    </w:div>
    <w:div w:id="332683030">
      <w:bodyDiv w:val="1"/>
      <w:marLeft w:val="0"/>
      <w:marRight w:val="0"/>
      <w:marTop w:val="0"/>
      <w:marBottom w:val="0"/>
      <w:divBdr>
        <w:top w:val="none" w:sz="0" w:space="0" w:color="auto"/>
        <w:left w:val="none" w:sz="0" w:space="0" w:color="auto"/>
        <w:bottom w:val="none" w:sz="0" w:space="0" w:color="auto"/>
        <w:right w:val="none" w:sz="0" w:space="0" w:color="auto"/>
      </w:divBdr>
    </w:div>
    <w:div w:id="5163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Residences At Greenbelt Condo Corp</dc:creator>
  <cp:lastModifiedBy>administration</cp:lastModifiedBy>
  <cp:revision>2</cp:revision>
  <cp:lastPrinted>2018-04-07T07:49:00Z</cp:lastPrinted>
  <dcterms:created xsi:type="dcterms:W3CDTF">2018-04-07T08:43:00Z</dcterms:created>
  <dcterms:modified xsi:type="dcterms:W3CDTF">2018-04-07T08:43:00Z</dcterms:modified>
</cp:coreProperties>
</file>